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56455" w14:textId="66D4C51F" w:rsidR="001E79DB" w:rsidRPr="001E79DB" w:rsidRDefault="008B5E82" w:rsidP="008B5E82">
      <w:pPr>
        <w:spacing w:before="100" w:beforeAutospacing="1" w:after="100" w:afterAutospacing="1" w:line="240" w:lineRule="auto"/>
        <w:outlineLvl w:val="2"/>
        <w:rPr>
          <w:rFonts w:ascii="Arial" w:eastAsia="Times New Roman" w:hAnsi="Arial" w:cs="Arial"/>
          <w:b/>
          <w:bCs/>
          <w:color w:val="000000" w:themeColor="text1"/>
          <w:sz w:val="28"/>
          <w:szCs w:val="28"/>
          <w:lang w:eastAsia="en-CA"/>
        </w:rPr>
      </w:pPr>
      <w:bookmarkStart w:id="0" w:name="112929393"/>
      <w:bookmarkEnd w:id="0"/>
      <w:r>
        <w:rPr>
          <w:rFonts w:ascii="Arial" w:eastAsia="Times New Roman" w:hAnsi="Arial" w:cs="Arial"/>
          <w:b/>
          <w:bCs/>
          <w:color w:val="000000" w:themeColor="text1"/>
          <w:sz w:val="28"/>
          <w:szCs w:val="28"/>
          <w:lang w:eastAsia="en-CA"/>
        </w:rPr>
        <w:t xml:space="preserve">WEEK 3 HANDOUT C </w:t>
      </w:r>
      <w:r w:rsidR="001E79DB" w:rsidRPr="001E79DB">
        <w:rPr>
          <w:rFonts w:ascii="Arial" w:eastAsia="Times New Roman" w:hAnsi="Arial" w:cs="Arial"/>
          <w:b/>
          <w:bCs/>
          <w:color w:val="000000" w:themeColor="text1"/>
          <w:sz w:val="28"/>
          <w:szCs w:val="28"/>
          <w:lang w:eastAsia="en-CA"/>
        </w:rPr>
        <w:t xml:space="preserve">WHAT IS A TORT? </w:t>
      </w:r>
    </w:p>
    <w:p w14:paraId="2A06FAE7"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 xml:space="preserve">Tort originates from the Latin word " </w:t>
      </w:r>
      <w:proofErr w:type="spellStart"/>
      <w:r w:rsidRPr="001E79DB">
        <w:rPr>
          <w:rFonts w:ascii="Arial" w:eastAsia="Times New Roman" w:hAnsi="Arial" w:cs="Arial"/>
          <w:bCs/>
          <w:i/>
          <w:iCs/>
          <w:color w:val="000000" w:themeColor="text1"/>
          <w:sz w:val="28"/>
          <w:szCs w:val="28"/>
          <w:lang w:eastAsia="en-CA"/>
        </w:rPr>
        <w:t>tortus</w:t>
      </w:r>
      <w:proofErr w:type="spellEnd"/>
      <w:r w:rsidRPr="001E79DB">
        <w:rPr>
          <w:rFonts w:ascii="Arial" w:eastAsia="Times New Roman" w:hAnsi="Arial" w:cs="Arial"/>
          <w:bCs/>
          <w:i/>
          <w:iCs/>
          <w:color w:val="000000" w:themeColor="text1"/>
          <w:sz w:val="28"/>
          <w:szCs w:val="28"/>
          <w:lang w:eastAsia="en-CA"/>
        </w:rPr>
        <w:t xml:space="preserve"> "</w:t>
      </w:r>
      <w:r w:rsidRPr="001E79DB">
        <w:rPr>
          <w:rFonts w:ascii="Arial" w:eastAsia="Times New Roman" w:hAnsi="Arial" w:cs="Arial"/>
          <w:bCs/>
          <w:color w:val="000000" w:themeColor="text1"/>
          <w:sz w:val="28"/>
          <w:szCs w:val="28"/>
          <w:lang w:eastAsia="en-CA"/>
        </w:rPr>
        <w:t xml:space="preserve"> which means wrong. </w:t>
      </w:r>
    </w:p>
    <w:p w14:paraId="68D44AA7"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 xml:space="preserve">Tort law refers to the body of the law which will allow an injured person to obtain compensation from the person who causes their injury. </w:t>
      </w:r>
    </w:p>
    <w:p w14:paraId="3340E799"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eastAsia="en-CA"/>
        </w:rPr>
      </w:pPr>
      <w:r w:rsidRPr="001E79DB">
        <w:rPr>
          <w:rFonts w:ascii="Arial" w:eastAsia="Times New Roman" w:hAnsi="Arial" w:cs="Arial"/>
          <w:color w:val="000000" w:themeColor="text1"/>
          <w:sz w:val="28"/>
          <w:szCs w:val="28"/>
          <w:lang w:eastAsia="en-CA"/>
        </w:rPr>
        <w:t> </w:t>
      </w:r>
      <w:r w:rsidRPr="001E79DB">
        <w:rPr>
          <w:rFonts w:ascii="Arial" w:eastAsia="Times New Roman" w:hAnsi="Arial" w:cs="Arial"/>
          <w:bCs/>
          <w:color w:val="000000" w:themeColor="text1"/>
          <w:sz w:val="28"/>
          <w:szCs w:val="28"/>
          <w:lang w:eastAsia="en-CA"/>
        </w:rPr>
        <w:t>In tort law, every person is expected to be reasonable, i.e., act in a manner that does not injure people or property.</w:t>
      </w:r>
    </w:p>
    <w:p w14:paraId="5C01A6E1" w14:textId="458DCB01"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 xml:space="preserve">Where a person can be shown not to have </w:t>
      </w:r>
      <w:r w:rsidRPr="001E79DB">
        <w:rPr>
          <w:rFonts w:ascii="Arial" w:eastAsia="Times New Roman" w:hAnsi="Arial" w:cs="Arial"/>
          <w:b/>
          <w:bCs/>
          <w:color w:val="000000" w:themeColor="text1"/>
          <w:sz w:val="28"/>
          <w:szCs w:val="28"/>
          <w:lang w:eastAsia="en-CA"/>
        </w:rPr>
        <w:t>acted reasonably</w:t>
      </w:r>
      <w:r w:rsidRPr="001E79DB">
        <w:rPr>
          <w:rFonts w:ascii="Arial" w:eastAsia="Times New Roman" w:hAnsi="Arial" w:cs="Arial"/>
          <w:bCs/>
          <w:color w:val="000000" w:themeColor="text1"/>
          <w:sz w:val="28"/>
          <w:szCs w:val="28"/>
          <w:lang w:eastAsia="en-CA"/>
        </w:rPr>
        <w:t xml:space="preserve">, the law may require they compensate the injured party for </w:t>
      </w:r>
      <w:proofErr w:type="gramStart"/>
      <w:r w:rsidRPr="001E79DB">
        <w:rPr>
          <w:rFonts w:ascii="Arial" w:eastAsia="Times New Roman" w:hAnsi="Arial" w:cs="Arial"/>
          <w:bCs/>
          <w:color w:val="000000" w:themeColor="text1"/>
          <w:sz w:val="28"/>
          <w:szCs w:val="28"/>
          <w:lang w:eastAsia="en-CA"/>
        </w:rPr>
        <w:t>the  "</w:t>
      </w:r>
      <w:proofErr w:type="gramEnd"/>
      <w:r w:rsidRPr="001E79DB">
        <w:rPr>
          <w:rFonts w:ascii="Arial" w:eastAsia="Times New Roman" w:hAnsi="Arial" w:cs="Arial"/>
          <w:bCs/>
          <w:color w:val="000000" w:themeColor="text1"/>
          <w:sz w:val="28"/>
          <w:szCs w:val="28"/>
          <w:lang w:eastAsia="en-CA"/>
        </w:rPr>
        <w:t xml:space="preserve">damages" they cause. </w:t>
      </w:r>
    </w:p>
    <w:p w14:paraId="466BFED3"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 xml:space="preserve">Tort law deals with the wrong-doing of one person against another. </w:t>
      </w:r>
    </w:p>
    <w:p w14:paraId="381BAC82"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eastAsia="en-CA"/>
        </w:rPr>
      </w:pPr>
      <w:r w:rsidRPr="001E79DB">
        <w:rPr>
          <w:rFonts w:ascii="Arial" w:eastAsia="Times New Roman" w:hAnsi="Arial" w:cs="Arial"/>
          <w:b/>
          <w:color w:val="000000" w:themeColor="text1"/>
          <w:sz w:val="28"/>
          <w:szCs w:val="28"/>
          <w:lang w:eastAsia="en-CA"/>
        </w:rPr>
        <w:t>I</w:t>
      </w:r>
      <w:r w:rsidRPr="001E79DB">
        <w:rPr>
          <w:rFonts w:ascii="Arial" w:eastAsia="Times New Roman" w:hAnsi="Arial" w:cs="Arial"/>
          <w:b/>
          <w:bCs/>
          <w:color w:val="000000" w:themeColor="text1"/>
          <w:sz w:val="28"/>
          <w:szCs w:val="28"/>
          <w:lang w:eastAsia="en-CA"/>
        </w:rPr>
        <w:t>t does not deal with the wrong-doing a person does against society</w:t>
      </w:r>
      <w:r w:rsidRPr="001E79DB">
        <w:rPr>
          <w:rFonts w:ascii="Arial" w:eastAsia="Times New Roman" w:hAnsi="Arial" w:cs="Arial"/>
          <w:bCs/>
          <w:color w:val="000000" w:themeColor="text1"/>
          <w:sz w:val="28"/>
          <w:szCs w:val="28"/>
          <w:lang w:eastAsia="en-CA"/>
        </w:rPr>
        <w:t xml:space="preserve"> (criminal law) or actions that flow from breaching (breaking) a contract (contract law).</w:t>
      </w:r>
    </w:p>
    <w:p w14:paraId="18B5D87C" w14:textId="77777777" w:rsidR="001E79DB" w:rsidRPr="001E79DB" w:rsidRDefault="001E79DB" w:rsidP="001E79DB">
      <w:pPr>
        <w:spacing w:before="100" w:beforeAutospacing="1" w:after="100" w:afterAutospacing="1" w:line="240" w:lineRule="auto"/>
        <w:rPr>
          <w:rFonts w:ascii="Arial" w:eastAsia="Times New Roman" w:hAnsi="Arial" w:cs="Arial"/>
          <w:b/>
          <w:color w:val="000000" w:themeColor="text1"/>
          <w:sz w:val="28"/>
          <w:szCs w:val="28"/>
          <w:lang w:eastAsia="en-CA"/>
        </w:rPr>
      </w:pPr>
      <w:r w:rsidRPr="001E79DB">
        <w:rPr>
          <w:rFonts w:ascii="Arial" w:eastAsia="Times New Roman" w:hAnsi="Arial" w:cs="Arial"/>
          <w:b/>
          <w:bCs/>
          <w:color w:val="000000" w:themeColor="text1"/>
          <w:sz w:val="28"/>
          <w:szCs w:val="28"/>
          <w:lang w:eastAsia="en-CA"/>
        </w:rPr>
        <w:t>Definition of Tort</w:t>
      </w:r>
    </w:p>
    <w:p w14:paraId="133EDE0C"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 xml:space="preserve">A tort is the </w:t>
      </w:r>
      <w:r w:rsidRPr="001E79DB">
        <w:rPr>
          <w:rFonts w:ascii="Arial" w:eastAsia="Times New Roman" w:hAnsi="Arial" w:cs="Arial"/>
          <w:b/>
          <w:bCs/>
          <w:color w:val="000000" w:themeColor="text1"/>
          <w:sz w:val="28"/>
          <w:szCs w:val="28"/>
          <w:lang w:eastAsia="en-CA"/>
        </w:rPr>
        <w:t>omission</w:t>
      </w:r>
      <w:r w:rsidRPr="001E79DB">
        <w:rPr>
          <w:rFonts w:ascii="Arial" w:eastAsia="Times New Roman" w:hAnsi="Arial" w:cs="Arial"/>
          <w:bCs/>
          <w:color w:val="000000" w:themeColor="text1"/>
          <w:sz w:val="28"/>
          <w:szCs w:val="28"/>
          <w:lang w:eastAsia="en-CA"/>
        </w:rPr>
        <w:t xml:space="preserve"> (failure to do something) or the act of </w:t>
      </w:r>
      <w:r w:rsidRPr="001E79DB">
        <w:rPr>
          <w:rFonts w:ascii="Arial" w:eastAsia="Times New Roman" w:hAnsi="Arial" w:cs="Arial"/>
          <w:b/>
          <w:bCs/>
          <w:color w:val="000000" w:themeColor="text1"/>
          <w:sz w:val="28"/>
          <w:szCs w:val="28"/>
          <w:lang w:eastAsia="en-CA"/>
        </w:rPr>
        <w:t>commission</w:t>
      </w:r>
      <w:r w:rsidRPr="001E79DB">
        <w:rPr>
          <w:rFonts w:ascii="Arial" w:eastAsia="Times New Roman" w:hAnsi="Arial" w:cs="Arial"/>
          <w:bCs/>
          <w:color w:val="000000" w:themeColor="text1"/>
          <w:sz w:val="28"/>
          <w:szCs w:val="28"/>
          <w:lang w:eastAsia="en-CA"/>
        </w:rPr>
        <w:t xml:space="preserve"> (doing something you should not have) that causes harm.</w:t>
      </w:r>
    </w:p>
    <w:p w14:paraId="6DD93365"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color w:val="000000" w:themeColor="text1"/>
          <w:sz w:val="28"/>
          <w:szCs w:val="28"/>
          <w:lang w:eastAsia="en-CA"/>
        </w:rPr>
        <w:t> </w:t>
      </w:r>
      <w:r w:rsidRPr="001E79DB">
        <w:rPr>
          <w:rFonts w:ascii="Arial" w:eastAsia="Times New Roman" w:hAnsi="Arial" w:cs="Arial"/>
          <w:bCs/>
          <w:color w:val="000000" w:themeColor="text1"/>
          <w:sz w:val="28"/>
          <w:szCs w:val="28"/>
          <w:lang w:eastAsia="en-CA"/>
        </w:rPr>
        <w:t xml:space="preserve">With tort fact situations the parties involved are strangers according to the law. The only reason they are brought together is the misfortune which resulted in the tort action. </w:t>
      </w:r>
    </w:p>
    <w:p w14:paraId="40959D02" w14:textId="77777777" w:rsidR="001E79DB" w:rsidRPr="001E79DB" w:rsidRDefault="001E79DB" w:rsidP="001E79DB">
      <w:pPr>
        <w:spacing w:before="100" w:beforeAutospacing="1" w:after="100" w:afterAutospacing="1" w:line="270" w:lineRule="atLeast"/>
        <w:rPr>
          <w:rFonts w:ascii="Arial" w:eastAsia="Times New Roman" w:hAnsi="Arial" w:cs="Arial"/>
          <w:b/>
          <w:color w:val="000000" w:themeColor="text1"/>
          <w:sz w:val="28"/>
          <w:szCs w:val="28"/>
          <w:lang w:eastAsia="en-CA"/>
        </w:rPr>
      </w:pPr>
      <w:r w:rsidRPr="001E79DB">
        <w:rPr>
          <w:rFonts w:ascii="Arial" w:eastAsia="Times New Roman" w:hAnsi="Arial" w:cs="Arial"/>
          <w:color w:val="000000" w:themeColor="text1"/>
          <w:sz w:val="28"/>
          <w:szCs w:val="28"/>
          <w:lang w:eastAsia="en-CA"/>
        </w:rPr>
        <w:t> </w:t>
      </w:r>
      <w:r w:rsidRPr="001E79DB">
        <w:rPr>
          <w:rFonts w:ascii="Arial" w:eastAsia="Times New Roman" w:hAnsi="Arial" w:cs="Arial"/>
          <w:bCs/>
          <w:color w:val="000000" w:themeColor="text1"/>
          <w:sz w:val="28"/>
          <w:szCs w:val="28"/>
          <w:lang w:eastAsia="en-CA"/>
        </w:rPr>
        <w:t xml:space="preserve">There are </w:t>
      </w:r>
      <w:r w:rsidRPr="001E79DB">
        <w:rPr>
          <w:rFonts w:ascii="Arial" w:eastAsia="Times New Roman" w:hAnsi="Arial" w:cs="Arial"/>
          <w:b/>
          <w:bCs/>
          <w:color w:val="000000" w:themeColor="text1"/>
          <w:sz w:val="28"/>
          <w:szCs w:val="28"/>
          <w:lang w:eastAsia="en-CA"/>
        </w:rPr>
        <w:t>3 types of tort:</w:t>
      </w:r>
    </w:p>
    <w:p w14:paraId="46B51E2F" w14:textId="77777777" w:rsidR="001E79DB" w:rsidRPr="001E79DB" w:rsidRDefault="001E79DB" w:rsidP="001E79DB">
      <w:pPr>
        <w:numPr>
          <w:ilvl w:val="0"/>
          <w:numId w:val="1"/>
        </w:numPr>
        <w:spacing w:beforeAutospacing="1" w:after="100" w:afterAutospacing="1" w:line="270" w:lineRule="atLeast"/>
        <w:ind w:firstLine="0"/>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negligence (unintentional)</w:t>
      </w:r>
    </w:p>
    <w:p w14:paraId="2D53BD5A" w14:textId="77777777" w:rsidR="001E79DB" w:rsidRPr="001E79DB" w:rsidRDefault="001E79DB" w:rsidP="001E79DB">
      <w:pPr>
        <w:numPr>
          <w:ilvl w:val="0"/>
          <w:numId w:val="1"/>
        </w:numPr>
        <w:spacing w:beforeAutospacing="1" w:after="100" w:afterAutospacing="1" w:line="270" w:lineRule="atLeast"/>
        <w:ind w:firstLine="0"/>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intentional</w:t>
      </w:r>
    </w:p>
    <w:p w14:paraId="0093FC18" w14:textId="77777777" w:rsidR="001E79DB" w:rsidRPr="001E79DB" w:rsidRDefault="001E79DB" w:rsidP="001E79DB">
      <w:pPr>
        <w:numPr>
          <w:ilvl w:val="0"/>
          <w:numId w:val="1"/>
        </w:numPr>
        <w:spacing w:beforeAutospacing="1" w:after="100" w:afterAutospacing="1" w:line="270" w:lineRule="atLeast"/>
        <w:ind w:firstLine="0"/>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strict liability</w:t>
      </w:r>
    </w:p>
    <w:p w14:paraId="483AC264"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color w:val="000000" w:themeColor="text1"/>
          <w:sz w:val="28"/>
          <w:szCs w:val="28"/>
          <w:lang w:eastAsia="en-CA"/>
        </w:rPr>
        <w:t> </w:t>
      </w:r>
      <w:r w:rsidRPr="001E79DB">
        <w:rPr>
          <w:rFonts w:ascii="Arial" w:eastAsia="Times New Roman" w:hAnsi="Arial" w:cs="Arial"/>
          <w:bCs/>
          <w:color w:val="000000" w:themeColor="text1"/>
          <w:sz w:val="28"/>
          <w:szCs w:val="28"/>
          <w:lang w:eastAsia="en-CA"/>
        </w:rPr>
        <w:t xml:space="preserve">Torts are informal occurrences that deal with wrongs or injuries inflicted upon one party by another, outside of the context of a formal relationship or contract. Therefore, the liability does not come about from an agreed upon set of rights and responsibilities such as those defined in a contract, but rather from the law itself. </w:t>
      </w:r>
    </w:p>
    <w:p w14:paraId="11404D79"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color w:val="000000" w:themeColor="text1"/>
          <w:sz w:val="28"/>
          <w:szCs w:val="28"/>
          <w:lang w:eastAsia="en-CA"/>
        </w:rPr>
        <w:lastRenderedPageBreak/>
        <w:t> </w:t>
      </w:r>
      <w:r w:rsidRPr="001E79DB">
        <w:rPr>
          <w:rFonts w:ascii="Arial" w:eastAsia="Times New Roman" w:hAnsi="Arial" w:cs="Arial"/>
          <w:bCs/>
          <w:color w:val="000000" w:themeColor="text1"/>
          <w:sz w:val="28"/>
          <w:szCs w:val="28"/>
          <w:lang w:eastAsia="en-CA"/>
        </w:rPr>
        <w:t>Tort law involves many aspects of your personal daily life. For example, tort law applies to property, pets, sports, personal freedom, and reputation.</w:t>
      </w:r>
    </w:p>
    <w:p w14:paraId="6AE8E369"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color w:val="000000" w:themeColor="text1"/>
          <w:sz w:val="28"/>
          <w:szCs w:val="28"/>
          <w:lang w:eastAsia="en-CA"/>
        </w:rPr>
        <w:t> </w:t>
      </w:r>
      <w:r w:rsidRPr="001E79DB">
        <w:rPr>
          <w:rFonts w:ascii="Arial" w:eastAsia="Times New Roman" w:hAnsi="Arial" w:cs="Arial"/>
          <w:bCs/>
          <w:color w:val="000000" w:themeColor="text1"/>
          <w:sz w:val="28"/>
          <w:szCs w:val="28"/>
          <w:lang w:eastAsia="en-CA"/>
        </w:rPr>
        <w:t>Remember for it to be determined there was a tort, in addition to having to show there was some sort of wrong-doing that injured or harmed someone, YOU MUST BE ABLE TO PROVE DAMAGES. If someone did something wrong, but you can't show damages that can be QUANTIFIED or measured and put in financial or other tangible terms to determine what compensation you should get for the wrong-doing, then there would be NO tort.</w:t>
      </w:r>
    </w:p>
    <w:p w14:paraId="036925CA" w14:textId="77777777" w:rsidR="001E79DB" w:rsidRPr="001E79DB" w:rsidRDefault="001E79DB" w:rsidP="001E79DB">
      <w:pPr>
        <w:spacing w:before="100" w:beforeAutospacing="1" w:after="100" w:afterAutospacing="1" w:line="270" w:lineRule="atLeast"/>
        <w:rPr>
          <w:rFonts w:ascii="Arial" w:eastAsia="Times New Roman" w:hAnsi="Arial" w:cs="Arial"/>
          <w:b/>
          <w:color w:val="000000" w:themeColor="text1"/>
          <w:sz w:val="28"/>
          <w:szCs w:val="28"/>
          <w:lang w:eastAsia="en-CA"/>
        </w:rPr>
      </w:pPr>
      <w:bookmarkStart w:id="1" w:name="119737376"/>
      <w:bookmarkEnd w:id="1"/>
      <w:r w:rsidRPr="001E79DB">
        <w:rPr>
          <w:rFonts w:ascii="Arial" w:eastAsia="Times New Roman" w:hAnsi="Arial" w:cs="Arial"/>
          <w:b/>
          <w:bCs/>
          <w:color w:val="000000" w:themeColor="text1"/>
          <w:sz w:val="28"/>
          <w:szCs w:val="28"/>
          <w:lang w:eastAsia="en-CA"/>
        </w:rPr>
        <w:t xml:space="preserve">CAUSATION </w:t>
      </w:r>
    </w:p>
    <w:p w14:paraId="73DB668F"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color w:val="000000" w:themeColor="text1"/>
          <w:sz w:val="28"/>
          <w:szCs w:val="28"/>
          <w:lang w:val="en-US" w:eastAsia="en-CA"/>
        </w:rPr>
        <w:t> </w:t>
      </w:r>
      <w:r w:rsidRPr="001E79DB">
        <w:rPr>
          <w:rFonts w:ascii="Arial" w:eastAsia="Times New Roman" w:hAnsi="Arial" w:cs="Arial"/>
          <w:bCs/>
          <w:color w:val="000000" w:themeColor="text1"/>
          <w:sz w:val="28"/>
          <w:szCs w:val="28"/>
          <w:lang w:val="en-US" w:eastAsia="en-CA"/>
        </w:rPr>
        <w:t>"Causation" refers to determining what incident, action or failure to act caused the tort. This becomes a crucial determination because sometimes people are mistakenly sued when it was not their actions which caused the tort but someone else's.</w:t>
      </w:r>
    </w:p>
    <w:p w14:paraId="42FA7449"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 xml:space="preserve">In the case of </w:t>
      </w:r>
      <w:r w:rsidRPr="001E79DB">
        <w:rPr>
          <w:rFonts w:ascii="Arial" w:eastAsia="Times New Roman" w:hAnsi="Arial" w:cs="Arial"/>
          <w:bCs/>
          <w:color w:val="000000" w:themeColor="text1"/>
          <w:sz w:val="28"/>
          <w:szCs w:val="28"/>
          <w:u w:val="single"/>
          <w:lang w:val="en-US" w:eastAsia="en-CA"/>
        </w:rPr>
        <w:t>Snell v. Farrell</w:t>
      </w:r>
      <w:r w:rsidRPr="001E79DB">
        <w:rPr>
          <w:rFonts w:ascii="Arial" w:eastAsia="Times New Roman" w:hAnsi="Arial" w:cs="Arial"/>
          <w:bCs/>
          <w:color w:val="000000" w:themeColor="text1"/>
          <w:sz w:val="28"/>
          <w:szCs w:val="28"/>
          <w:lang w:val="en-US" w:eastAsia="en-CA"/>
        </w:rPr>
        <w:t xml:space="preserve">, the Supreme Court of Canada, (in 1990) defined </w:t>
      </w:r>
      <w:r w:rsidRPr="001E79DB">
        <w:rPr>
          <w:rFonts w:ascii="Arial" w:eastAsia="Times New Roman" w:hAnsi="Arial" w:cs="Arial"/>
          <w:bCs/>
          <w:color w:val="000000" w:themeColor="text1"/>
          <w:sz w:val="28"/>
          <w:szCs w:val="28"/>
          <w:u w:val="single"/>
          <w:lang w:val="en-US" w:eastAsia="en-CA"/>
        </w:rPr>
        <w:t>causation</w:t>
      </w:r>
      <w:r w:rsidRPr="001E79DB">
        <w:rPr>
          <w:rFonts w:ascii="Arial" w:eastAsia="Times New Roman" w:hAnsi="Arial" w:cs="Arial"/>
          <w:bCs/>
          <w:color w:val="000000" w:themeColor="text1"/>
          <w:sz w:val="28"/>
          <w:szCs w:val="28"/>
          <w:lang w:val="en-US" w:eastAsia="en-CA"/>
        </w:rPr>
        <w:t xml:space="preserve"> as;</w:t>
      </w:r>
    </w:p>
    <w:p w14:paraId="1D4BE392"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color w:val="000000" w:themeColor="text1"/>
          <w:sz w:val="28"/>
          <w:szCs w:val="28"/>
          <w:lang w:val="en-US" w:eastAsia="en-CA"/>
        </w:rPr>
        <w:t> </w:t>
      </w:r>
      <w:proofErr w:type="gramStart"/>
      <w:r w:rsidRPr="001E79DB">
        <w:rPr>
          <w:rFonts w:ascii="Arial" w:eastAsia="Times New Roman" w:hAnsi="Arial" w:cs="Arial"/>
          <w:bCs/>
          <w:color w:val="000000" w:themeColor="text1"/>
          <w:sz w:val="28"/>
          <w:szCs w:val="28"/>
          <w:lang w:val="en-US" w:eastAsia="en-CA"/>
        </w:rPr>
        <w:t>"..</w:t>
      </w:r>
      <w:proofErr w:type="gramEnd"/>
      <w:r w:rsidRPr="001E79DB">
        <w:rPr>
          <w:rFonts w:ascii="Arial" w:eastAsia="Times New Roman" w:hAnsi="Arial" w:cs="Arial"/>
          <w:bCs/>
          <w:color w:val="000000" w:themeColor="text1"/>
          <w:sz w:val="28"/>
          <w:szCs w:val="28"/>
          <w:lang w:val="en-US" w:eastAsia="en-CA"/>
        </w:rPr>
        <w:t>an expression of the relationship that must be found to  exist between  the tortious act of the wrongdoer and the injury to  the victim in order to justify compensation of the latter out of the pocket of the former."</w:t>
      </w:r>
    </w:p>
    <w:p w14:paraId="036623B8" w14:textId="77777777" w:rsidR="001E79DB" w:rsidRPr="001E79DB" w:rsidRDefault="001E79DB" w:rsidP="001E79DB">
      <w:pPr>
        <w:spacing w:before="100" w:beforeAutospacing="1" w:after="100" w:afterAutospacing="1" w:line="240" w:lineRule="auto"/>
        <w:rPr>
          <w:rFonts w:ascii="Arial" w:eastAsia="Times New Roman" w:hAnsi="Arial" w:cs="Arial"/>
          <w:b/>
          <w:color w:val="000000" w:themeColor="text1"/>
          <w:sz w:val="28"/>
          <w:szCs w:val="28"/>
          <w:lang w:val="en-US" w:eastAsia="en-CA"/>
        </w:rPr>
      </w:pPr>
      <w:r w:rsidRPr="001E79DB">
        <w:rPr>
          <w:rFonts w:ascii="Arial" w:eastAsia="Times New Roman" w:hAnsi="Arial" w:cs="Arial"/>
          <w:b/>
          <w:color w:val="000000" w:themeColor="text1"/>
          <w:sz w:val="28"/>
          <w:szCs w:val="28"/>
          <w:lang w:val="en-US" w:eastAsia="en-CA"/>
        </w:rPr>
        <w:t> </w:t>
      </w:r>
      <w:r w:rsidRPr="001E79DB">
        <w:rPr>
          <w:rFonts w:ascii="Arial" w:eastAsia="Times New Roman" w:hAnsi="Arial" w:cs="Arial"/>
          <w:b/>
          <w:bCs/>
          <w:color w:val="000000" w:themeColor="text1"/>
          <w:sz w:val="28"/>
          <w:szCs w:val="28"/>
          <w:u w:val="single"/>
          <w:lang w:eastAsia="en-CA"/>
        </w:rPr>
        <w:t xml:space="preserve">But </w:t>
      </w:r>
      <w:proofErr w:type="gramStart"/>
      <w:r w:rsidRPr="001E79DB">
        <w:rPr>
          <w:rFonts w:ascii="Arial" w:eastAsia="Times New Roman" w:hAnsi="Arial" w:cs="Arial"/>
          <w:b/>
          <w:bCs/>
          <w:color w:val="000000" w:themeColor="text1"/>
          <w:sz w:val="28"/>
          <w:szCs w:val="28"/>
          <w:u w:val="single"/>
          <w:lang w:eastAsia="en-CA"/>
        </w:rPr>
        <w:t>For</w:t>
      </w:r>
      <w:proofErr w:type="gramEnd"/>
      <w:r w:rsidRPr="001E79DB">
        <w:rPr>
          <w:rFonts w:ascii="Arial" w:eastAsia="Times New Roman" w:hAnsi="Arial" w:cs="Arial"/>
          <w:b/>
          <w:bCs/>
          <w:color w:val="000000" w:themeColor="text1"/>
          <w:sz w:val="28"/>
          <w:szCs w:val="28"/>
          <w:u w:val="single"/>
          <w:lang w:eastAsia="en-CA"/>
        </w:rPr>
        <w:t xml:space="preserve"> Test </w:t>
      </w:r>
    </w:p>
    <w:p w14:paraId="00750EDB"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 xml:space="preserve">The test used to determine causation (what caused the accident) is called the </w:t>
      </w:r>
      <w:r w:rsidRPr="001E79DB">
        <w:rPr>
          <w:rFonts w:ascii="Arial" w:eastAsia="Times New Roman" w:hAnsi="Arial" w:cs="Arial"/>
          <w:bCs/>
          <w:color w:val="000000" w:themeColor="text1"/>
          <w:sz w:val="28"/>
          <w:szCs w:val="28"/>
          <w:u w:val="single"/>
          <w:lang w:val="en-US" w:eastAsia="en-CA"/>
        </w:rPr>
        <w:t>"but for" test</w:t>
      </w:r>
      <w:r w:rsidRPr="001E79DB">
        <w:rPr>
          <w:rFonts w:ascii="Arial" w:eastAsia="Times New Roman" w:hAnsi="Arial" w:cs="Arial"/>
          <w:bCs/>
          <w:color w:val="000000" w:themeColor="text1"/>
          <w:sz w:val="28"/>
          <w:szCs w:val="28"/>
          <w:lang w:val="en-US" w:eastAsia="en-CA"/>
        </w:rPr>
        <w:t xml:space="preserve"> or the </w:t>
      </w:r>
      <w:r w:rsidRPr="001E79DB">
        <w:rPr>
          <w:rFonts w:ascii="Arial" w:eastAsia="Times New Roman" w:hAnsi="Arial" w:cs="Arial"/>
          <w:bCs/>
          <w:i/>
          <w:iCs/>
          <w:color w:val="000000" w:themeColor="text1"/>
          <w:sz w:val="28"/>
          <w:szCs w:val="28"/>
          <w:u w:val="single"/>
          <w:lang w:val="en-US" w:eastAsia="en-CA"/>
        </w:rPr>
        <w:t>sine qua non</w:t>
      </w:r>
      <w:r w:rsidRPr="001E79DB">
        <w:rPr>
          <w:rFonts w:ascii="Arial" w:eastAsia="Times New Roman" w:hAnsi="Arial" w:cs="Arial"/>
          <w:bCs/>
          <w:color w:val="000000" w:themeColor="text1"/>
          <w:sz w:val="28"/>
          <w:szCs w:val="28"/>
          <w:u w:val="single"/>
          <w:lang w:val="en-US" w:eastAsia="en-CA"/>
        </w:rPr>
        <w:t xml:space="preserve"> test</w:t>
      </w:r>
      <w:r w:rsidRPr="001E79DB">
        <w:rPr>
          <w:rFonts w:ascii="Arial" w:eastAsia="Times New Roman" w:hAnsi="Arial" w:cs="Arial"/>
          <w:bCs/>
          <w:color w:val="000000" w:themeColor="text1"/>
          <w:sz w:val="28"/>
          <w:szCs w:val="28"/>
          <w:lang w:val="en-US" w:eastAsia="en-CA"/>
        </w:rPr>
        <w:t xml:space="preserve">. </w:t>
      </w:r>
    </w:p>
    <w:p w14:paraId="25C7A633"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 xml:space="preserve">If it can be determined the accident only occurred because of the defendant’s negligent actions (“but for” the defendant’s negligence), this conduct will be considered by the appropriate court as the cause of the injury.  </w:t>
      </w:r>
    </w:p>
    <w:p w14:paraId="773FC6AC"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 xml:space="preserve">If on the other hand the court can determine the accident would have occurred just the same, whether or not the defendant was negligent or not, then the defendant’s conduct will not be considered as the cause of the loss. </w:t>
      </w:r>
    </w:p>
    <w:p w14:paraId="64B59926"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 xml:space="preserve">The above is a general rule. Courts can also determine a defendant is partially negligent or responsible for the cause of the loss. (for </w:t>
      </w:r>
      <w:proofErr w:type="gramStart"/>
      <w:r w:rsidRPr="001E79DB">
        <w:rPr>
          <w:rFonts w:ascii="Arial" w:eastAsia="Times New Roman" w:hAnsi="Arial" w:cs="Arial"/>
          <w:bCs/>
          <w:color w:val="000000" w:themeColor="text1"/>
          <w:sz w:val="28"/>
          <w:szCs w:val="28"/>
          <w:lang w:val="en-US" w:eastAsia="en-CA"/>
        </w:rPr>
        <w:t>example</w:t>
      </w:r>
      <w:proofErr w:type="gramEnd"/>
      <w:r w:rsidRPr="001E79DB">
        <w:rPr>
          <w:rFonts w:ascii="Arial" w:eastAsia="Times New Roman" w:hAnsi="Arial" w:cs="Arial"/>
          <w:bCs/>
          <w:color w:val="000000" w:themeColor="text1"/>
          <w:sz w:val="28"/>
          <w:szCs w:val="28"/>
          <w:lang w:val="en-US" w:eastAsia="en-CA"/>
        </w:rPr>
        <w:t xml:space="preserve"> </w:t>
      </w:r>
      <w:r w:rsidRPr="001E79DB">
        <w:rPr>
          <w:rFonts w:ascii="Arial" w:eastAsia="Times New Roman" w:hAnsi="Arial" w:cs="Arial"/>
          <w:bCs/>
          <w:color w:val="000000" w:themeColor="text1"/>
          <w:sz w:val="28"/>
          <w:szCs w:val="28"/>
          <w:lang w:val="en-US" w:eastAsia="en-CA"/>
        </w:rPr>
        <w:lastRenderedPageBreak/>
        <w:t>there are statutes that say if you do not wear a seat-belt and you are injured in a car accident, even if someone else caused the car accident, your failing to wear a seat-belt will automatically be considered to make you 25% responsible for any injuries you sustained)</w:t>
      </w:r>
    </w:p>
    <w:p w14:paraId="25C1352D" w14:textId="77777777" w:rsidR="001E79DB" w:rsidRPr="001E79DB" w:rsidRDefault="001E79DB" w:rsidP="001E79DB">
      <w:pPr>
        <w:spacing w:before="100" w:beforeAutospacing="1" w:after="100" w:afterAutospacing="1" w:line="240" w:lineRule="auto"/>
        <w:rPr>
          <w:rFonts w:ascii="Arial" w:eastAsia="Times New Roman" w:hAnsi="Arial" w:cs="Arial"/>
          <w:b/>
          <w:color w:val="000000" w:themeColor="text1"/>
          <w:sz w:val="28"/>
          <w:szCs w:val="28"/>
          <w:u w:val="single"/>
          <w:lang w:val="en-US" w:eastAsia="en-CA"/>
        </w:rPr>
      </w:pPr>
      <w:r w:rsidRPr="001E79DB">
        <w:rPr>
          <w:rFonts w:ascii="Arial" w:eastAsia="Times New Roman" w:hAnsi="Arial" w:cs="Arial"/>
          <w:b/>
          <w:bCs/>
          <w:color w:val="000000" w:themeColor="text1"/>
          <w:sz w:val="28"/>
          <w:szCs w:val="28"/>
          <w:u w:val="single"/>
          <w:lang w:val="en-US" w:eastAsia="en-CA"/>
        </w:rPr>
        <w:t>Proximate Cause</w:t>
      </w:r>
    </w:p>
    <w:p w14:paraId="0021C82F"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 xml:space="preserve">In addition to the above test, in order for a Plaintiff to successfully bring a legal action against another person for a tort, they must prove on a balance of probabilities that the conduct of that defendant was the </w:t>
      </w:r>
      <w:r w:rsidRPr="001E79DB">
        <w:rPr>
          <w:rFonts w:ascii="Arial" w:eastAsia="Times New Roman" w:hAnsi="Arial" w:cs="Arial"/>
          <w:bCs/>
          <w:color w:val="000000" w:themeColor="text1"/>
          <w:sz w:val="28"/>
          <w:szCs w:val="28"/>
          <w:u w:val="single"/>
          <w:lang w:val="en-US" w:eastAsia="en-CA"/>
        </w:rPr>
        <w:t>"proximate cause"</w:t>
      </w:r>
      <w:r w:rsidRPr="001E79DB">
        <w:rPr>
          <w:rFonts w:ascii="Arial" w:eastAsia="Times New Roman" w:hAnsi="Arial" w:cs="Arial"/>
          <w:bCs/>
          <w:color w:val="000000" w:themeColor="text1"/>
          <w:sz w:val="28"/>
          <w:szCs w:val="28"/>
          <w:lang w:val="en-US" w:eastAsia="en-CA"/>
        </w:rPr>
        <w:t xml:space="preserve"> of the damages or losses suffered by the plaintiff. </w:t>
      </w:r>
    </w:p>
    <w:p w14:paraId="2B095578"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u w:val="single"/>
          <w:lang w:eastAsia="en-CA"/>
        </w:rPr>
        <w:t xml:space="preserve">Proximate </w:t>
      </w:r>
      <w:proofErr w:type="gramStart"/>
      <w:r w:rsidRPr="001E79DB">
        <w:rPr>
          <w:rFonts w:ascii="Arial" w:eastAsia="Times New Roman" w:hAnsi="Arial" w:cs="Arial"/>
          <w:bCs/>
          <w:color w:val="000000" w:themeColor="text1"/>
          <w:sz w:val="28"/>
          <w:szCs w:val="28"/>
          <w:u w:val="single"/>
          <w:lang w:eastAsia="en-CA"/>
        </w:rPr>
        <w:t>cause</w:t>
      </w:r>
      <w:r w:rsidRPr="001E79DB">
        <w:rPr>
          <w:rFonts w:ascii="Arial" w:eastAsia="Times New Roman" w:hAnsi="Arial" w:cs="Arial"/>
          <w:bCs/>
          <w:color w:val="000000" w:themeColor="text1"/>
          <w:sz w:val="28"/>
          <w:szCs w:val="28"/>
          <w:lang w:val="en-US" w:eastAsia="en-CA"/>
        </w:rPr>
        <w:t xml:space="preserve">  refers</w:t>
      </w:r>
      <w:proofErr w:type="gramEnd"/>
      <w:r w:rsidRPr="001E79DB">
        <w:rPr>
          <w:rFonts w:ascii="Arial" w:eastAsia="Times New Roman" w:hAnsi="Arial" w:cs="Arial"/>
          <w:bCs/>
          <w:color w:val="000000" w:themeColor="text1"/>
          <w:sz w:val="28"/>
          <w:szCs w:val="28"/>
          <w:lang w:val="en-US" w:eastAsia="en-CA"/>
        </w:rPr>
        <w:t xml:space="preserve"> to the concept of the Plaintiff being able to prove there is a connection (causal connection or nexus) between the Defendant’s actions and then the subsequent damage or injury.</w:t>
      </w:r>
    </w:p>
    <w:p w14:paraId="20209E62"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In most cases the Plaintiff must prove a directly resulting negative consequence flowing from the Defendant’s action(s).</w:t>
      </w:r>
    </w:p>
    <w:p w14:paraId="1E68E9E6"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proofErr w:type="gramStart"/>
      <w:r w:rsidRPr="001E79DB">
        <w:rPr>
          <w:rFonts w:ascii="Arial" w:eastAsia="Times New Roman" w:hAnsi="Arial" w:cs="Arial"/>
          <w:bCs/>
          <w:color w:val="000000" w:themeColor="text1"/>
          <w:sz w:val="28"/>
          <w:szCs w:val="28"/>
          <w:lang w:val="en-US" w:eastAsia="en-CA"/>
        </w:rPr>
        <w:t>However</w:t>
      </w:r>
      <w:proofErr w:type="gramEnd"/>
      <w:r w:rsidRPr="001E79DB">
        <w:rPr>
          <w:rFonts w:ascii="Arial" w:eastAsia="Times New Roman" w:hAnsi="Arial" w:cs="Arial"/>
          <w:bCs/>
          <w:color w:val="000000" w:themeColor="text1"/>
          <w:sz w:val="28"/>
          <w:szCs w:val="28"/>
          <w:lang w:val="en-US" w:eastAsia="en-CA"/>
        </w:rPr>
        <w:t xml:space="preserve"> in certain situations or relationships statutory laws might say it is unnecessary for the Plaintiff to establish anything but an indirect connection and in some instances will say the Plaintiff need only show they were injured (strict liability).</w:t>
      </w:r>
    </w:p>
    <w:p w14:paraId="39E1DD4B"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color w:val="000000" w:themeColor="text1"/>
          <w:sz w:val="28"/>
          <w:szCs w:val="28"/>
          <w:lang w:val="en-US" w:eastAsia="en-CA"/>
        </w:rPr>
        <w:t> </w:t>
      </w:r>
      <w:r w:rsidRPr="001E79DB">
        <w:rPr>
          <w:rFonts w:ascii="Arial" w:eastAsia="Times New Roman" w:hAnsi="Arial" w:cs="Arial"/>
          <w:bCs/>
          <w:color w:val="000000" w:themeColor="text1"/>
          <w:sz w:val="28"/>
          <w:szCs w:val="28"/>
          <w:lang w:val="en-US" w:eastAsia="en-CA"/>
        </w:rPr>
        <w:t>The standard of proof and who must prove it can often be defined in statutes but as a general rule the onus of proof starts with the Plaintiff to establish on a balance of probabilities the Defendant’s negligence caused the negative consequence, then the onus of proof switches to the Defendant to establish with clear and precise evidence their actions did not cause the negative consequence.</w:t>
      </w:r>
    </w:p>
    <w:p w14:paraId="28F35DB0"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Sometimes it gets very difficult to know whether the Defendant’s actions caused the injuries or damages or whether a pre-existing condition (injury) or intervening action or incident caused the negative consequence or injury.</w:t>
      </w:r>
    </w:p>
    <w:p w14:paraId="1B5E01CE"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For example, someone with chronic heart disease when driving a car is hit by a third party and dies. Sometimes it is difficult to know whether it was the car accident that killed them or whether they simply died from a heart attack unrelated to the car accident. (see Thin Skull rule below)</w:t>
      </w:r>
    </w:p>
    <w:p w14:paraId="0077FFA6"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color w:val="000000" w:themeColor="text1"/>
          <w:sz w:val="28"/>
          <w:szCs w:val="28"/>
          <w:lang w:val="en-US" w:eastAsia="en-CA"/>
        </w:rPr>
        <w:lastRenderedPageBreak/>
        <w:t> </w:t>
      </w:r>
    </w:p>
    <w:p w14:paraId="1697458B"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 xml:space="preserve">In 1974, the Supreme Court of Canada in the case of </w:t>
      </w:r>
      <w:r w:rsidRPr="001E79DB">
        <w:rPr>
          <w:rFonts w:ascii="Arial" w:eastAsia="Times New Roman" w:hAnsi="Arial" w:cs="Arial"/>
          <w:bCs/>
          <w:color w:val="000000" w:themeColor="text1"/>
          <w:sz w:val="28"/>
          <w:szCs w:val="28"/>
          <w:u w:val="single"/>
          <w:lang w:val="en-US" w:eastAsia="en-CA"/>
        </w:rPr>
        <w:t>R. v. Cote</w:t>
      </w:r>
      <w:r w:rsidRPr="001E79DB">
        <w:rPr>
          <w:rFonts w:ascii="Arial" w:eastAsia="Times New Roman" w:hAnsi="Arial" w:cs="Arial"/>
          <w:bCs/>
          <w:color w:val="000000" w:themeColor="text1"/>
          <w:sz w:val="28"/>
          <w:szCs w:val="28"/>
          <w:lang w:val="en-US" w:eastAsia="en-CA"/>
        </w:rPr>
        <w:t xml:space="preserve"> stated in regards to the standard required to prove damages that "it is not necessary that one foresee the precise concatenation of events. It is enough to fix liability if one can foresee in a general way the class or character of injury which occurred" </w:t>
      </w:r>
    </w:p>
    <w:p w14:paraId="4453AEDA"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 xml:space="preserve">In the case of </w:t>
      </w:r>
      <w:r w:rsidRPr="001E79DB">
        <w:rPr>
          <w:rFonts w:ascii="Arial" w:eastAsia="Times New Roman" w:hAnsi="Arial" w:cs="Arial"/>
          <w:bCs/>
          <w:i/>
          <w:iCs/>
          <w:color w:val="000000" w:themeColor="text1"/>
          <w:sz w:val="28"/>
          <w:szCs w:val="28"/>
          <w:u w:val="single"/>
          <w:lang w:val="en-US" w:eastAsia="en-CA"/>
        </w:rPr>
        <w:t xml:space="preserve">Snell v. </w:t>
      </w:r>
      <w:proofErr w:type="gramStart"/>
      <w:r w:rsidRPr="001E79DB">
        <w:rPr>
          <w:rFonts w:ascii="Arial" w:eastAsia="Times New Roman" w:hAnsi="Arial" w:cs="Arial"/>
          <w:bCs/>
          <w:i/>
          <w:iCs/>
          <w:color w:val="000000" w:themeColor="text1"/>
          <w:sz w:val="28"/>
          <w:szCs w:val="28"/>
          <w:u w:val="single"/>
          <w:lang w:val="en-US" w:eastAsia="en-CA"/>
        </w:rPr>
        <w:t>Farrell</w:t>
      </w:r>
      <w:r w:rsidRPr="001E79DB">
        <w:rPr>
          <w:rFonts w:ascii="Arial" w:eastAsia="Times New Roman" w:hAnsi="Arial" w:cs="Arial"/>
          <w:bCs/>
          <w:color w:val="000000" w:themeColor="text1"/>
          <w:sz w:val="28"/>
          <w:szCs w:val="28"/>
          <w:lang w:val="en-US" w:eastAsia="en-CA"/>
        </w:rPr>
        <w:t>,  mentioned</w:t>
      </w:r>
      <w:proofErr w:type="gramEnd"/>
      <w:r w:rsidRPr="001E79DB">
        <w:rPr>
          <w:rFonts w:ascii="Arial" w:eastAsia="Times New Roman" w:hAnsi="Arial" w:cs="Arial"/>
          <w:bCs/>
          <w:color w:val="000000" w:themeColor="text1"/>
          <w:sz w:val="28"/>
          <w:szCs w:val="28"/>
          <w:lang w:val="en-US" w:eastAsia="en-CA"/>
        </w:rPr>
        <w:t xml:space="preserve"> earlier, Canada's Supreme Court stated when determining the cause of an accident/injury/damages;</w:t>
      </w:r>
    </w:p>
    <w:p w14:paraId="5967BFDE"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 xml:space="preserve">(1) scientific evidence is not required; and </w:t>
      </w:r>
    </w:p>
    <w:p w14:paraId="7C38818F"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 xml:space="preserve">(2) causation can be inferred from the facts "in the absence of evidence to the contrary adduced by the defendant." </w:t>
      </w:r>
    </w:p>
    <w:p w14:paraId="1ECF49F4"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color w:val="000000" w:themeColor="text1"/>
          <w:sz w:val="28"/>
          <w:szCs w:val="28"/>
          <w:lang w:val="en-US" w:eastAsia="en-CA"/>
        </w:rPr>
        <w:t> </w:t>
      </w:r>
      <w:proofErr w:type="gramStart"/>
      <w:r w:rsidRPr="001E79DB">
        <w:rPr>
          <w:rFonts w:ascii="Arial" w:eastAsia="Times New Roman" w:hAnsi="Arial" w:cs="Arial"/>
          <w:bCs/>
          <w:color w:val="000000" w:themeColor="text1"/>
          <w:sz w:val="28"/>
          <w:szCs w:val="28"/>
          <w:lang w:val="en-US" w:eastAsia="en-CA"/>
        </w:rPr>
        <w:t>However</w:t>
      </w:r>
      <w:proofErr w:type="gramEnd"/>
      <w:r w:rsidRPr="001E79DB">
        <w:rPr>
          <w:rFonts w:ascii="Arial" w:eastAsia="Times New Roman" w:hAnsi="Arial" w:cs="Arial"/>
          <w:bCs/>
          <w:color w:val="000000" w:themeColor="text1"/>
          <w:sz w:val="28"/>
          <w:szCs w:val="28"/>
          <w:lang w:val="en-US" w:eastAsia="en-CA"/>
        </w:rPr>
        <w:t xml:space="preserve"> in most tort cases today, expert witness testimony is used because trying to navigate through often complex fact situations where more than one event or act could have caused the damages will require persons with specific expertise to provide opinions as to what they think caused the damage, etc.</w:t>
      </w:r>
    </w:p>
    <w:p w14:paraId="1154EAFD" w14:textId="77777777" w:rsidR="001E79DB" w:rsidRPr="001E79DB" w:rsidRDefault="001E79DB" w:rsidP="001E79DB">
      <w:pPr>
        <w:spacing w:before="100" w:beforeAutospacing="1" w:after="100" w:afterAutospacing="1" w:line="240" w:lineRule="auto"/>
        <w:rPr>
          <w:rFonts w:ascii="Arial" w:eastAsia="Times New Roman" w:hAnsi="Arial" w:cs="Arial"/>
          <w:b/>
          <w:color w:val="000000" w:themeColor="text1"/>
          <w:sz w:val="28"/>
          <w:szCs w:val="28"/>
          <w:lang w:val="en-US" w:eastAsia="en-CA"/>
        </w:rPr>
      </w:pPr>
      <w:r w:rsidRPr="001E79DB">
        <w:rPr>
          <w:rFonts w:ascii="Arial" w:eastAsia="Times New Roman" w:hAnsi="Arial" w:cs="Arial"/>
          <w:b/>
          <w:bCs/>
          <w:color w:val="000000" w:themeColor="text1"/>
          <w:sz w:val="28"/>
          <w:szCs w:val="28"/>
          <w:u w:val="single"/>
          <w:lang w:eastAsia="en-CA"/>
        </w:rPr>
        <w:t>Thin Skull-Crumbling Skull</w:t>
      </w:r>
    </w:p>
    <w:p w14:paraId="01C79B1E"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 xml:space="preserve">As in the example of the person who dies in a car accident but it is not clear whether his pre-existing heart condition or the car accident itself killed him, the courts are often faced with trying to determine the cause of injuries, death or damages when there are pre-existing conditions that may have caused the injuries, etc. </w:t>
      </w:r>
    </w:p>
    <w:p w14:paraId="61969202"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 xml:space="preserve">The thin skull rule refers to the legal concept courts use in such situations which holds that if you injure someone who is already vulnerable due to a pre-existing condition you will still be found responsible for the injuries you caused this person. </w:t>
      </w:r>
    </w:p>
    <w:p w14:paraId="686C34D6"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 xml:space="preserve">The thin skull rule states you take someone as you find them. For </w:t>
      </w:r>
      <w:proofErr w:type="gramStart"/>
      <w:r w:rsidRPr="001E79DB">
        <w:rPr>
          <w:rFonts w:ascii="Arial" w:eastAsia="Times New Roman" w:hAnsi="Arial" w:cs="Arial"/>
          <w:bCs/>
          <w:color w:val="000000" w:themeColor="text1"/>
          <w:sz w:val="28"/>
          <w:szCs w:val="28"/>
          <w:lang w:val="en-US" w:eastAsia="en-CA"/>
        </w:rPr>
        <w:t>example</w:t>
      </w:r>
      <w:proofErr w:type="gramEnd"/>
      <w:r w:rsidRPr="001E79DB">
        <w:rPr>
          <w:rFonts w:ascii="Arial" w:eastAsia="Times New Roman" w:hAnsi="Arial" w:cs="Arial"/>
          <w:bCs/>
          <w:color w:val="000000" w:themeColor="text1"/>
          <w:sz w:val="28"/>
          <w:szCs w:val="28"/>
          <w:lang w:val="en-US" w:eastAsia="en-CA"/>
        </w:rPr>
        <w:t xml:space="preserve"> if you knock down a healthy teenager, he may simply bounce back up with no injuries.</w:t>
      </w:r>
      <w:r w:rsidRPr="001E79DB">
        <w:rPr>
          <w:rFonts w:ascii="Arial" w:eastAsia="Times New Roman" w:hAnsi="Arial" w:cs="Arial"/>
          <w:color w:val="000000" w:themeColor="text1"/>
          <w:sz w:val="28"/>
          <w:szCs w:val="28"/>
          <w:lang w:val="en-US" w:eastAsia="en-CA"/>
        </w:rPr>
        <w:t xml:space="preserve"> </w:t>
      </w:r>
      <w:r w:rsidRPr="001E79DB">
        <w:rPr>
          <w:rFonts w:ascii="Arial" w:eastAsia="Times New Roman" w:hAnsi="Arial" w:cs="Arial"/>
          <w:bCs/>
          <w:color w:val="000000" w:themeColor="text1"/>
          <w:sz w:val="28"/>
          <w:szCs w:val="28"/>
          <w:lang w:val="en-US" w:eastAsia="en-CA"/>
        </w:rPr>
        <w:t xml:space="preserve">On the other </w:t>
      </w:r>
      <w:proofErr w:type="gramStart"/>
      <w:r w:rsidRPr="001E79DB">
        <w:rPr>
          <w:rFonts w:ascii="Arial" w:eastAsia="Times New Roman" w:hAnsi="Arial" w:cs="Arial"/>
          <w:bCs/>
          <w:color w:val="000000" w:themeColor="text1"/>
          <w:sz w:val="28"/>
          <w:szCs w:val="28"/>
          <w:lang w:val="en-US" w:eastAsia="en-CA"/>
        </w:rPr>
        <w:t>hand</w:t>
      </w:r>
      <w:proofErr w:type="gramEnd"/>
      <w:r w:rsidRPr="001E79DB">
        <w:rPr>
          <w:rFonts w:ascii="Arial" w:eastAsia="Times New Roman" w:hAnsi="Arial" w:cs="Arial"/>
          <w:bCs/>
          <w:color w:val="000000" w:themeColor="text1"/>
          <w:sz w:val="28"/>
          <w:szCs w:val="28"/>
          <w:lang w:val="en-US" w:eastAsia="en-CA"/>
        </w:rPr>
        <w:t xml:space="preserve"> if you knock down a frail, elderly person, you could of course cause serious damage to them given their brittle state.</w:t>
      </w:r>
    </w:p>
    <w:p w14:paraId="1A33EBFB"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lastRenderedPageBreak/>
        <w:t xml:space="preserve">This rule says just because the person you knock down is frail, does not allow you to avoid liability for that person's injuries by arguing if they were not aged and frail they would </w:t>
      </w:r>
      <w:proofErr w:type="gramStart"/>
      <w:r w:rsidRPr="001E79DB">
        <w:rPr>
          <w:rFonts w:ascii="Arial" w:eastAsia="Times New Roman" w:hAnsi="Arial" w:cs="Arial"/>
          <w:bCs/>
          <w:color w:val="000000" w:themeColor="text1"/>
          <w:sz w:val="28"/>
          <w:szCs w:val="28"/>
          <w:lang w:val="en-US" w:eastAsia="en-CA"/>
        </w:rPr>
        <w:t>not  have</w:t>
      </w:r>
      <w:proofErr w:type="gramEnd"/>
      <w:r w:rsidRPr="001E79DB">
        <w:rPr>
          <w:rFonts w:ascii="Arial" w:eastAsia="Times New Roman" w:hAnsi="Arial" w:cs="Arial"/>
          <w:bCs/>
          <w:color w:val="000000" w:themeColor="text1"/>
          <w:sz w:val="28"/>
          <w:szCs w:val="28"/>
          <w:lang w:val="en-US" w:eastAsia="en-CA"/>
        </w:rPr>
        <w:t xml:space="preserve"> been injured.</w:t>
      </w:r>
    </w:p>
    <w:p w14:paraId="54F0C7C9"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You take people as you find them says this rule and if an injury you cause-impacts on them more severely because of a pre-existing injury or condition you are responsible for that since your action worsened the pre-existing condition.</w:t>
      </w:r>
      <w:r w:rsidRPr="001E79DB">
        <w:rPr>
          <w:rFonts w:ascii="Arial" w:eastAsia="Times New Roman" w:hAnsi="Arial" w:cs="Arial"/>
          <w:color w:val="000000" w:themeColor="text1"/>
          <w:sz w:val="28"/>
          <w:szCs w:val="28"/>
          <w:lang w:val="en-US" w:eastAsia="en-CA"/>
        </w:rPr>
        <w:t> </w:t>
      </w:r>
    </w:p>
    <w:p w14:paraId="342D4E6D"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Whether your actions worsened the pre-existing condition or not will depend on medical or other expert evidence.</w:t>
      </w:r>
    </w:p>
    <w:p w14:paraId="49266E5C"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A variation of the above is called the "</w:t>
      </w:r>
      <w:r w:rsidRPr="001E79DB">
        <w:rPr>
          <w:rFonts w:ascii="Arial" w:eastAsia="Times New Roman" w:hAnsi="Arial" w:cs="Arial"/>
          <w:bCs/>
          <w:color w:val="000000" w:themeColor="text1"/>
          <w:sz w:val="28"/>
          <w:szCs w:val="28"/>
          <w:u w:val="single"/>
          <w:lang w:val="en-US" w:eastAsia="en-CA"/>
        </w:rPr>
        <w:t>crumbling skull rule".</w:t>
      </w:r>
    </w:p>
    <w:p w14:paraId="62649331"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Here the Plaintiff (party suing the defendant for damages the defendant caused) argues they were managing with their pre-existing injuries but then the subsequent actions of the Defendant didn’t just cause them temporary injuries as a result of exasperating their pre-existing injuries but such severe consequences, to the pre-existing injuries that it causes the injured person severe and often permanent medical problems.</w:t>
      </w:r>
    </w:p>
    <w:p w14:paraId="476F9B7D"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This rule is designed to assure that the law does not discriminate against vulnerable people and lower our standard of care around them just because they may be more frail or vulnerable-in fact it does the exact opposite, i.e., sets a higher standard of care.</w:t>
      </w:r>
    </w:p>
    <w:p w14:paraId="1FACD856"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 xml:space="preserve">In the English common law case of </w:t>
      </w:r>
      <w:proofErr w:type="spellStart"/>
      <w:r w:rsidRPr="001E79DB">
        <w:rPr>
          <w:rFonts w:ascii="Arial" w:eastAsia="Times New Roman" w:hAnsi="Arial" w:cs="Arial"/>
          <w:bCs/>
          <w:color w:val="000000" w:themeColor="text1"/>
          <w:sz w:val="28"/>
          <w:szCs w:val="28"/>
          <w:u w:val="single"/>
          <w:lang w:val="en-US" w:eastAsia="en-CA"/>
        </w:rPr>
        <w:t>Dulieu</w:t>
      </w:r>
      <w:proofErr w:type="spellEnd"/>
      <w:r w:rsidRPr="001E79DB">
        <w:rPr>
          <w:rFonts w:ascii="Arial" w:eastAsia="Times New Roman" w:hAnsi="Arial" w:cs="Arial"/>
          <w:bCs/>
          <w:color w:val="000000" w:themeColor="text1"/>
          <w:sz w:val="28"/>
          <w:szCs w:val="28"/>
          <w:u w:val="single"/>
          <w:lang w:val="en-US" w:eastAsia="en-CA"/>
        </w:rPr>
        <w:t xml:space="preserve"> </w:t>
      </w:r>
      <w:proofErr w:type="spellStart"/>
      <w:proofErr w:type="gramStart"/>
      <w:r w:rsidRPr="001E79DB">
        <w:rPr>
          <w:rFonts w:ascii="Arial" w:eastAsia="Times New Roman" w:hAnsi="Arial" w:cs="Arial"/>
          <w:bCs/>
          <w:color w:val="000000" w:themeColor="text1"/>
          <w:sz w:val="28"/>
          <w:szCs w:val="28"/>
          <w:u w:val="single"/>
          <w:lang w:val="en-US" w:eastAsia="en-CA"/>
        </w:rPr>
        <w:t>v.White</w:t>
      </w:r>
      <w:proofErr w:type="spellEnd"/>
      <w:proofErr w:type="gramEnd"/>
      <w:r w:rsidRPr="001E79DB">
        <w:rPr>
          <w:rFonts w:ascii="Arial" w:eastAsia="Times New Roman" w:hAnsi="Arial" w:cs="Arial"/>
          <w:bCs/>
          <w:color w:val="000000" w:themeColor="text1"/>
          <w:sz w:val="28"/>
          <w:szCs w:val="28"/>
          <w:lang w:val="en-US" w:eastAsia="en-CA"/>
        </w:rPr>
        <w:t>, the court said:</w:t>
      </w:r>
    </w:p>
    <w:p w14:paraId="44F4317C"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"It is no answer to the sufferer's claim for damages that he would have suffered less injury, or no injury at all, if he had not had an unusually thin skull or an unusually weak heart</w:t>
      </w:r>
      <w:proofErr w:type="gramStart"/>
      <w:r w:rsidRPr="001E79DB">
        <w:rPr>
          <w:rFonts w:ascii="Arial" w:eastAsia="Times New Roman" w:hAnsi="Arial" w:cs="Arial"/>
          <w:bCs/>
          <w:color w:val="000000" w:themeColor="text1"/>
          <w:sz w:val="28"/>
          <w:szCs w:val="28"/>
          <w:lang w:val="en-US" w:eastAsia="en-CA"/>
        </w:rPr>
        <w:t>" .</w:t>
      </w:r>
      <w:proofErr w:type="gramEnd"/>
    </w:p>
    <w:p w14:paraId="671B3E82"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 xml:space="preserve">A person remains liable for subsequent damages caused as a result of the original injury. In one case, a person was bitten by a dog owned by a negligent defendant, and then suffered paralysis as a result of a reaction to the tetanus injection. The dog owner was held responsible for the paralysis. </w:t>
      </w:r>
    </w:p>
    <w:p w14:paraId="1B39E09D"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 xml:space="preserve">Consequently, a person is liable for emotional or mental damages caused by their negligent action as long as the wrong- doing is the proximate cause of the damage. </w:t>
      </w:r>
    </w:p>
    <w:p w14:paraId="166AA348"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lastRenderedPageBreak/>
        <w:t>Liability will extend itself to a rescuer as well, for personal injuries or for property damage. Also, if there is any intervening wrong doing, this does not remove the original wrongful party from liability, although, under certain statutes, responsibility for wrong-doing might be allocated or divided between the parties.</w:t>
      </w:r>
    </w:p>
    <w:p w14:paraId="1406B622" w14:textId="77777777" w:rsidR="001E79DB" w:rsidRPr="001E79DB" w:rsidRDefault="001E79DB" w:rsidP="001E79DB">
      <w:pPr>
        <w:spacing w:before="100" w:beforeAutospacing="1" w:after="100" w:afterAutospacing="1" w:line="240" w:lineRule="auto"/>
        <w:rPr>
          <w:rFonts w:ascii="Arial" w:eastAsia="Times New Roman" w:hAnsi="Arial" w:cs="Arial"/>
          <w:b/>
          <w:color w:val="000000" w:themeColor="text1"/>
          <w:sz w:val="28"/>
          <w:szCs w:val="28"/>
          <w:lang w:val="en-US" w:eastAsia="en-CA"/>
        </w:rPr>
      </w:pPr>
      <w:r w:rsidRPr="001E79DB">
        <w:rPr>
          <w:rFonts w:ascii="Arial" w:eastAsia="Times New Roman" w:hAnsi="Arial" w:cs="Arial"/>
          <w:b/>
          <w:bCs/>
          <w:color w:val="000000" w:themeColor="text1"/>
          <w:sz w:val="28"/>
          <w:szCs w:val="28"/>
          <w:u w:val="single"/>
          <w:lang w:eastAsia="en-CA"/>
        </w:rPr>
        <w:t>Standard of Care</w:t>
      </w:r>
    </w:p>
    <w:p w14:paraId="6085F9EF"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 xml:space="preserve">If we charge someone for a service our standard of care is said to be very high when we act negligently precisely because of the fact we charge a fee and it can be assumed because we charge a fee there is an implied </w:t>
      </w:r>
      <w:proofErr w:type="gramStart"/>
      <w:r w:rsidRPr="001E79DB">
        <w:rPr>
          <w:rFonts w:ascii="Arial" w:eastAsia="Times New Roman" w:hAnsi="Arial" w:cs="Arial"/>
          <w:bCs/>
          <w:color w:val="000000" w:themeColor="text1"/>
          <w:sz w:val="28"/>
          <w:szCs w:val="28"/>
          <w:lang w:val="en-US" w:eastAsia="en-CA"/>
        </w:rPr>
        <w:t>understanding</w:t>
      </w:r>
      <w:proofErr w:type="gramEnd"/>
      <w:r w:rsidRPr="001E79DB">
        <w:rPr>
          <w:rFonts w:ascii="Arial" w:eastAsia="Times New Roman" w:hAnsi="Arial" w:cs="Arial"/>
          <w:bCs/>
          <w:color w:val="000000" w:themeColor="text1"/>
          <w:sz w:val="28"/>
          <w:szCs w:val="28"/>
          <w:lang w:val="en-US" w:eastAsia="en-CA"/>
        </w:rPr>
        <w:t xml:space="preserve"> we are able to charge for our services precisely because of our competence and ability to perform the services we are charging for.</w:t>
      </w:r>
      <w:r w:rsidRPr="001E79DB">
        <w:rPr>
          <w:rFonts w:ascii="Arial" w:eastAsia="Times New Roman" w:hAnsi="Arial" w:cs="Arial"/>
          <w:color w:val="000000" w:themeColor="text1"/>
          <w:sz w:val="28"/>
          <w:szCs w:val="28"/>
          <w:lang w:val="en-US" w:eastAsia="en-CA"/>
        </w:rPr>
        <w:t xml:space="preserve"> </w:t>
      </w:r>
      <w:r w:rsidRPr="001E79DB">
        <w:rPr>
          <w:rFonts w:ascii="Arial" w:eastAsia="Times New Roman" w:hAnsi="Arial" w:cs="Arial"/>
          <w:bCs/>
          <w:color w:val="000000" w:themeColor="text1"/>
          <w:sz w:val="28"/>
          <w:szCs w:val="28"/>
          <w:lang w:val="en-US" w:eastAsia="en-CA"/>
        </w:rPr>
        <w:t>This standard of care becomes the highest with professionals such as lawyers, doctors, engineers, architects and this is precisely why such professionals are regulated by professional associations, must follow strict rules of conduct when practicing their profession and must carry malpractice insurance.</w:t>
      </w:r>
    </w:p>
    <w:p w14:paraId="0ED23FE3"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color w:val="000000" w:themeColor="text1"/>
          <w:sz w:val="28"/>
          <w:szCs w:val="28"/>
          <w:lang w:val="en-US" w:eastAsia="en-CA"/>
        </w:rPr>
        <w:t> </w:t>
      </w:r>
    </w:p>
    <w:p w14:paraId="32E996D2"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val="en-US" w:eastAsia="en-CA"/>
        </w:rPr>
      </w:pPr>
      <w:r w:rsidRPr="001E79DB">
        <w:rPr>
          <w:rFonts w:ascii="Arial" w:eastAsia="Times New Roman" w:hAnsi="Arial" w:cs="Arial"/>
          <w:bCs/>
          <w:color w:val="000000" w:themeColor="text1"/>
          <w:sz w:val="28"/>
          <w:szCs w:val="28"/>
          <w:lang w:val="en-US" w:eastAsia="en-CA"/>
        </w:rPr>
        <w:t>In certain industries where the nature of the service is so dangerous, this same strict standard of care is also applied.</w:t>
      </w:r>
      <w:r w:rsidRPr="001E79DB">
        <w:rPr>
          <w:rFonts w:ascii="Arial" w:eastAsia="Times New Roman" w:hAnsi="Arial" w:cs="Arial"/>
          <w:color w:val="000000" w:themeColor="text1"/>
          <w:sz w:val="28"/>
          <w:szCs w:val="28"/>
          <w:lang w:val="en-US" w:eastAsia="en-CA"/>
        </w:rPr>
        <w:t xml:space="preserve"> </w:t>
      </w:r>
      <w:r w:rsidRPr="001E79DB">
        <w:rPr>
          <w:rFonts w:ascii="Arial" w:eastAsia="Times New Roman" w:hAnsi="Arial" w:cs="Arial"/>
          <w:bCs/>
          <w:color w:val="000000" w:themeColor="text1"/>
          <w:sz w:val="28"/>
          <w:szCs w:val="28"/>
          <w:lang w:val="en-US" w:eastAsia="en-CA"/>
        </w:rPr>
        <w:t>This is why for example with an airline carrier, if the plane crashes, even if an act of nature (bird flying into the engine) caused the accident and not anything negligent the pilot did-the airline is still strictly liable for any damages to the passengers.</w:t>
      </w:r>
    </w:p>
    <w:p w14:paraId="464BC856" w14:textId="77777777" w:rsidR="001E79DB" w:rsidRPr="001E79DB" w:rsidRDefault="001E79DB" w:rsidP="001E79DB">
      <w:pPr>
        <w:spacing w:before="100" w:beforeAutospacing="1" w:after="100" w:afterAutospacing="1" w:line="240" w:lineRule="auto"/>
        <w:rPr>
          <w:rFonts w:ascii="Arial" w:eastAsia="Times New Roman" w:hAnsi="Arial" w:cs="Arial"/>
          <w:b/>
          <w:color w:val="000000" w:themeColor="text1"/>
          <w:sz w:val="28"/>
          <w:szCs w:val="28"/>
          <w:lang w:val="en-US" w:eastAsia="en-CA"/>
        </w:rPr>
      </w:pPr>
      <w:bookmarkStart w:id="2" w:name="119738807"/>
      <w:bookmarkEnd w:id="2"/>
      <w:r w:rsidRPr="001E79DB">
        <w:rPr>
          <w:rFonts w:ascii="Arial" w:eastAsia="Times New Roman" w:hAnsi="Arial" w:cs="Arial"/>
          <w:b/>
          <w:bCs/>
          <w:color w:val="000000" w:themeColor="text1"/>
          <w:sz w:val="28"/>
          <w:szCs w:val="28"/>
          <w:lang w:eastAsia="en-CA"/>
        </w:rPr>
        <w:t xml:space="preserve">REASONABLE PERSON TEST </w:t>
      </w:r>
    </w:p>
    <w:p w14:paraId="6451611C"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In society we teach people to be careful, to behave appropriately and responsibly under the law. It is expected that people will use the skills and abilities that a reasonable person in their particular situation would use.  Duty of care is breached when a person's actions do not include the meeting of reasonable expectations.</w:t>
      </w:r>
    </w:p>
    <w:p w14:paraId="21074F28"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eastAsia="en-CA"/>
        </w:rPr>
      </w:pPr>
      <w:proofErr w:type="gramStart"/>
      <w:r w:rsidRPr="001E79DB">
        <w:rPr>
          <w:rFonts w:ascii="Arial" w:eastAsia="Times New Roman" w:hAnsi="Arial" w:cs="Arial"/>
          <w:bCs/>
          <w:color w:val="000000" w:themeColor="text1"/>
          <w:sz w:val="28"/>
          <w:szCs w:val="28"/>
          <w:lang w:eastAsia="en-CA"/>
        </w:rPr>
        <w:t>So</w:t>
      </w:r>
      <w:proofErr w:type="gramEnd"/>
      <w:r w:rsidRPr="001E79DB">
        <w:rPr>
          <w:rFonts w:ascii="Arial" w:eastAsia="Times New Roman" w:hAnsi="Arial" w:cs="Arial"/>
          <w:bCs/>
          <w:color w:val="000000" w:themeColor="text1"/>
          <w:sz w:val="28"/>
          <w:szCs w:val="28"/>
          <w:lang w:eastAsia="en-CA"/>
        </w:rPr>
        <w:t xml:space="preserve"> to determine if someone is responsible for a wrong-doing to another a Judge asks, what should a reasonable have done or ought not to have done in the situation. A statute or law may require a Judge to ask a different question to determine if there has been a wrong doing or state in the circumstances set out in the statute one automatically assumes there was a wrong-doing (strict liability).</w:t>
      </w:r>
    </w:p>
    <w:p w14:paraId="30747F29"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eastAsia="en-CA"/>
        </w:rPr>
      </w:pPr>
      <w:r w:rsidRPr="001E79DB">
        <w:rPr>
          <w:rFonts w:ascii="Arial" w:eastAsia="Times New Roman" w:hAnsi="Arial" w:cs="Arial"/>
          <w:color w:val="000000" w:themeColor="text1"/>
          <w:sz w:val="28"/>
          <w:szCs w:val="28"/>
          <w:lang w:eastAsia="en-CA"/>
        </w:rPr>
        <w:lastRenderedPageBreak/>
        <w:t> </w:t>
      </w:r>
      <w:r w:rsidRPr="001E79DB">
        <w:rPr>
          <w:rFonts w:ascii="Arial" w:eastAsia="Times New Roman" w:hAnsi="Arial" w:cs="Arial"/>
          <w:bCs/>
          <w:color w:val="000000" w:themeColor="text1"/>
          <w:sz w:val="28"/>
          <w:szCs w:val="28"/>
          <w:lang w:eastAsia="en-CA"/>
        </w:rPr>
        <w:t>What is reasonable depends on the fact situations and circumstances of each situation, issue and case.</w:t>
      </w:r>
    </w:p>
    <w:p w14:paraId="003F0245" w14:textId="77777777" w:rsidR="001E79DB" w:rsidRPr="001E79DB" w:rsidRDefault="001E79DB" w:rsidP="001E79DB">
      <w:pPr>
        <w:spacing w:before="100" w:beforeAutospacing="1" w:after="100" w:afterAutospacing="1" w:line="240" w:lineRule="auto"/>
        <w:rPr>
          <w:rFonts w:ascii="Arial" w:eastAsia="Times New Roman" w:hAnsi="Arial" w:cs="Arial"/>
          <w:b/>
          <w:color w:val="000000" w:themeColor="text1"/>
          <w:sz w:val="28"/>
          <w:szCs w:val="28"/>
          <w:lang w:eastAsia="en-CA"/>
        </w:rPr>
      </w:pPr>
      <w:bookmarkStart w:id="3" w:name="119739415"/>
      <w:bookmarkEnd w:id="3"/>
      <w:r w:rsidRPr="001E79DB">
        <w:rPr>
          <w:rFonts w:ascii="Arial" w:eastAsia="Times New Roman" w:hAnsi="Arial" w:cs="Arial"/>
          <w:b/>
          <w:bCs/>
          <w:color w:val="000000" w:themeColor="text1"/>
          <w:sz w:val="28"/>
          <w:szCs w:val="28"/>
          <w:lang w:eastAsia="en-CA"/>
        </w:rPr>
        <w:t xml:space="preserve">FORSEEABILITY </w:t>
      </w:r>
    </w:p>
    <w:p w14:paraId="0C46B14A"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 xml:space="preserve">When using the reasonable person test a Judge also asks another question, could the action that caused the wrong-doing have been predicted or expected or foreseen by a reasonable person? </w:t>
      </w:r>
    </w:p>
    <w:p w14:paraId="0F0C1B69"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color w:val="000000" w:themeColor="text1"/>
          <w:sz w:val="28"/>
          <w:szCs w:val="28"/>
          <w:lang w:eastAsia="en-CA"/>
        </w:rPr>
        <w:t> </w:t>
      </w:r>
      <w:r w:rsidRPr="001E79DB">
        <w:rPr>
          <w:rFonts w:ascii="Arial" w:eastAsia="Times New Roman" w:hAnsi="Arial" w:cs="Arial"/>
          <w:bCs/>
          <w:color w:val="000000" w:themeColor="text1"/>
          <w:sz w:val="28"/>
          <w:szCs w:val="28"/>
          <w:lang w:eastAsia="en-CA"/>
        </w:rPr>
        <w:t>In other-words could a reasonable person in similar circumstances be expected to foresee an injury or wrongful action would arise from their behaviour?</w:t>
      </w:r>
    </w:p>
    <w:p w14:paraId="5E843D7C"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 xml:space="preserve">If the answer is "yes" then the Judge will determine a reasonable standard of care should have been met but was not met and </w:t>
      </w:r>
      <w:proofErr w:type="gramStart"/>
      <w:r w:rsidRPr="001E79DB">
        <w:rPr>
          <w:rFonts w:ascii="Arial" w:eastAsia="Times New Roman" w:hAnsi="Arial" w:cs="Arial"/>
          <w:bCs/>
          <w:color w:val="000000" w:themeColor="text1"/>
          <w:sz w:val="28"/>
          <w:szCs w:val="28"/>
          <w:lang w:eastAsia="en-CA"/>
        </w:rPr>
        <w:t>instead  there</w:t>
      </w:r>
      <w:proofErr w:type="gramEnd"/>
      <w:r w:rsidRPr="001E79DB">
        <w:rPr>
          <w:rFonts w:ascii="Arial" w:eastAsia="Times New Roman" w:hAnsi="Arial" w:cs="Arial"/>
          <w:bCs/>
          <w:color w:val="000000" w:themeColor="text1"/>
          <w:sz w:val="28"/>
          <w:szCs w:val="28"/>
          <w:lang w:eastAsia="en-CA"/>
        </w:rPr>
        <w:t xml:space="preserve"> was a breach of duty of care and so the wrong-doer can be sued. </w:t>
      </w:r>
    </w:p>
    <w:p w14:paraId="1237B167"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 xml:space="preserve">If a reasonable person could not be expected to know his or her behaviour would have led to an injury or other wrong-doing, then there was no </w:t>
      </w:r>
      <w:proofErr w:type="gramStart"/>
      <w:r w:rsidRPr="001E79DB">
        <w:rPr>
          <w:rFonts w:ascii="Arial" w:eastAsia="Times New Roman" w:hAnsi="Arial" w:cs="Arial"/>
          <w:bCs/>
          <w:color w:val="000000" w:themeColor="text1"/>
          <w:sz w:val="28"/>
          <w:szCs w:val="28"/>
          <w:lang w:eastAsia="en-CA"/>
        </w:rPr>
        <w:t>foreseeability  and</w:t>
      </w:r>
      <w:proofErr w:type="gramEnd"/>
      <w:r w:rsidRPr="001E79DB">
        <w:rPr>
          <w:rFonts w:ascii="Arial" w:eastAsia="Times New Roman" w:hAnsi="Arial" w:cs="Arial"/>
          <w:bCs/>
          <w:color w:val="000000" w:themeColor="text1"/>
          <w:sz w:val="28"/>
          <w:szCs w:val="28"/>
          <w:lang w:eastAsia="en-CA"/>
        </w:rPr>
        <w:t xml:space="preserve"> standard of care and there is no grounds to sue.</w:t>
      </w:r>
    </w:p>
    <w:p w14:paraId="7D9D750F" w14:textId="77777777" w:rsidR="001E79DB" w:rsidRPr="001E79DB" w:rsidRDefault="001E79DB" w:rsidP="001E79DB">
      <w:pPr>
        <w:spacing w:before="100" w:beforeAutospacing="1" w:after="100" w:afterAutospacing="1" w:line="270" w:lineRule="atLeast"/>
        <w:rPr>
          <w:rFonts w:ascii="Arial" w:eastAsia="Times New Roman" w:hAnsi="Arial" w:cs="Arial"/>
          <w:b/>
          <w:color w:val="000000" w:themeColor="text1"/>
          <w:sz w:val="28"/>
          <w:szCs w:val="28"/>
          <w:lang w:eastAsia="en-CA"/>
        </w:rPr>
      </w:pPr>
      <w:bookmarkStart w:id="4" w:name="119741675"/>
      <w:bookmarkEnd w:id="4"/>
      <w:r w:rsidRPr="001E79DB">
        <w:rPr>
          <w:rFonts w:ascii="Arial" w:eastAsia="Times New Roman" w:hAnsi="Arial" w:cs="Arial"/>
          <w:b/>
          <w:bCs/>
          <w:color w:val="000000" w:themeColor="text1"/>
          <w:sz w:val="28"/>
          <w:szCs w:val="28"/>
          <w:lang w:eastAsia="en-CA"/>
        </w:rPr>
        <w:t xml:space="preserve">DUTY OF CARE </w:t>
      </w:r>
    </w:p>
    <w:p w14:paraId="1CA0CCF1"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 xml:space="preserve">The law states in certain relationships a standard of case will automatically be assumed to exist; </w:t>
      </w:r>
      <w:proofErr w:type="spellStart"/>
      <w:r w:rsidRPr="001E79DB">
        <w:rPr>
          <w:rFonts w:ascii="Arial" w:eastAsia="Times New Roman" w:hAnsi="Arial" w:cs="Arial"/>
          <w:bCs/>
          <w:color w:val="000000" w:themeColor="text1"/>
          <w:sz w:val="28"/>
          <w:szCs w:val="28"/>
          <w:lang w:eastAsia="en-CA"/>
        </w:rPr>
        <w:t>i</w:t>
      </w:r>
      <w:proofErr w:type="spellEnd"/>
      <w:r w:rsidRPr="001E79DB">
        <w:rPr>
          <w:rFonts w:ascii="Arial" w:eastAsia="Times New Roman" w:hAnsi="Arial" w:cs="Arial"/>
          <w:bCs/>
          <w:color w:val="000000" w:themeColor="text1"/>
          <w:sz w:val="28"/>
          <w:szCs w:val="28"/>
          <w:lang w:eastAsia="en-CA"/>
        </w:rPr>
        <w:t>-occupier's liability; ii-invitees and licensees; iii-professionals or anyone charging a fee for their service.</w:t>
      </w:r>
    </w:p>
    <w:p w14:paraId="5FE30334" w14:textId="77777777" w:rsidR="001E79DB" w:rsidRPr="001E79DB" w:rsidRDefault="001E79DB" w:rsidP="001E79DB">
      <w:pPr>
        <w:spacing w:before="100" w:beforeAutospacing="1" w:after="100" w:afterAutospacing="1" w:line="240" w:lineRule="auto"/>
        <w:rPr>
          <w:rFonts w:ascii="Arial" w:eastAsia="Times New Roman" w:hAnsi="Arial" w:cs="Arial"/>
          <w:b/>
          <w:color w:val="000000" w:themeColor="text1"/>
          <w:sz w:val="28"/>
          <w:szCs w:val="28"/>
          <w:lang w:eastAsia="en-CA"/>
        </w:rPr>
      </w:pPr>
      <w:r w:rsidRPr="001E79DB">
        <w:rPr>
          <w:rFonts w:ascii="Arial" w:eastAsia="Times New Roman" w:hAnsi="Arial" w:cs="Arial"/>
          <w:b/>
          <w:bCs/>
          <w:color w:val="000000" w:themeColor="text1"/>
          <w:sz w:val="28"/>
          <w:szCs w:val="28"/>
          <w:u w:val="single"/>
          <w:lang w:eastAsia="en-CA"/>
        </w:rPr>
        <w:t>Occupier's Liability</w:t>
      </w:r>
    </w:p>
    <w:p w14:paraId="22FED0F0" w14:textId="77777777" w:rsidR="001E79DB" w:rsidRPr="001E79DB" w:rsidRDefault="001E79DB" w:rsidP="001E79DB">
      <w:pPr>
        <w:spacing w:before="100" w:beforeAutospacing="1" w:after="100" w:afterAutospacing="1" w:line="240" w:lineRule="auto"/>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 xml:space="preserve">Each occupier of land (owner, renter, or </w:t>
      </w:r>
      <w:proofErr w:type="spellStart"/>
      <w:r w:rsidRPr="001E79DB">
        <w:rPr>
          <w:rFonts w:ascii="Arial" w:eastAsia="Times New Roman" w:hAnsi="Arial" w:cs="Arial"/>
          <w:bCs/>
          <w:color w:val="000000" w:themeColor="text1"/>
          <w:sz w:val="28"/>
          <w:szCs w:val="28"/>
          <w:lang w:eastAsia="en-CA"/>
        </w:rPr>
        <w:t>leasor</w:t>
      </w:r>
      <w:proofErr w:type="spellEnd"/>
      <w:r w:rsidRPr="001E79DB">
        <w:rPr>
          <w:rFonts w:ascii="Arial" w:eastAsia="Times New Roman" w:hAnsi="Arial" w:cs="Arial"/>
          <w:bCs/>
          <w:color w:val="000000" w:themeColor="text1"/>
          <w:sz w:val="28"/>
          <w:szCs w:val="28"/>
          <w:lang w:eastAsia="en-CA"/>
        </w:rPr>
        <w:t xml:space="preserve">) is said to have a duty of care with respect to others invited to or </w:t>
      </w:r>
      <w:proofErr w:type="gramStart"/>
      <w:r w:rsidRPr="001E79DB">
        <w:rPr>
          <w:rFonts w:ascii="Arial" w:eastAsia="Times New Roman" w:hAnsi="Arial" w:cs="Arial"/>
          <w:bCs/>
          <w:color w:val="000000" w:themeColor="text1"/>
          <w:sz w:val="28"/>
          <w:szCs w:val="28"/>
          <w:lang w:eastAsia="en-CA"/>
        </w:rPr>
        <w:t>even  trespassing</w:t>
      </w:r>
      <w:proofErr w:type="gramEnd"/>
      <w:r w:rsidRPr="001E79DB">
        <w:rPr>
          <w:rFonts w:ascii="Arial" w:eastAsia="Times New Roman" w:hAnsi="Arial" w:cs="Arial"/>
          <w:bCs/>
          <w:color w:val="000000" w:themeColor="text1"/>
          <w:sz w:val="28"/>
          <w:szCs w:val="28"/>
          <w:lang w:eastAsia="en-CA"/>
        </w:rPr>
        <w:t xml:space="preserve"> on their property. The standard of care varies according to the </w:t>
      </w:r>
      <w:proofErr w:type="gramStart"/>
      <w:r w:rsidRPr="001E79DB">
        <w:rPr>
          <w:rFonts w:ascii="Arial" w:eastAsia="Times New Roman" w:hAnsi="Arial" w:cs="Arial"/>
          <w:bCs/>
          <w:color w:val="000000" w:themeColor="text1"/>
          <w:sz w:val="28"/>
          <w:szCs w:val="28"/>
          <w:lang w:eastAsia="en-CA"/>
        </w:rPr>
        <w:t>circumstances  of</w:t>
      </w:r>
      <w:proofErr w:type="gramEnd"/>
      <w:r w:rsidRPr="001E79DB">
        <w:rPr>
          <w:rFonts w:ascii="Arial" w:eastAsia="Times New Roman" w:hAnsi="Arial" w:cs="Arial"/>
          <w:bCs/>
          <w:color w:val="000000" w:themeColor="text1"/>
          <w:sz w:val="28"/>
          <w:szCs w:val="28"/>
          <w:lang w:eastAsia="en-CA"/>
        </w:rPr>
        <w:t xml:space="preserve"> the entry. For example, the standard of care owed to an invited visitor is higher than that owed to a trespasser. </w:t>
      </w:r>
    </w:p>
    <w:p w14:paraId="24A24202" w14:textId="77777777" w:rsidR="001E79DB" w:rsidRPr="001E79DB" w:rsidRDefault="001E79DB" w:rsidP="001E79DB">
      <w:pPr>
        <w:spacing w:before="100" w:beforeAutospacing="1" w:after="100" w:afterAutospacing="1" w:line="240" w:lineRule="auto"/>
        <w:rPr>
          <w:rFonts w:ascii="Arial" w:eastAsia="Times New Roman" w:hAnsi="Arial" w:cs="Arial"/>
          <w:b/>
          <w:color w:val="000000" w:themeColor="text1"/>
          <w:sz w:val="28"/>
          <w:szCs w:val="28"/>
          <w:lang w:eastAsia="en-CA"/>
        </w:rPr>
      </w:pPr>
      <w:r w:rsidRPr="001E79DB">
        <w:rPr>
          <w:rFonts w:ascii="Arial" w:eastAsia="Times New Roman" w:hAnsi="Arial" w:cs="Arial"/>
          <w:b/>
          <w:bCs/>
          <w:color w:val="000000" w:themeColor="text1"/>
          <w:sz w:val="28"/>
          <w:szCs w:val="28"/>
          <w:u w:val="single"/>
          <w:lang w:eastAsia="en-CA"/>
        </w:rPr>
        <w:t>Invitees and Licensees</w:t>
      </w:r>
    </w:p>
    <w:p w14:paraId="7FCB10C1"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 xml:space="preserve">The highest standard of care in situations where someone is on a property is said to be with the standard of carer owed to a person who comes </w:t>
      </w:r>
      <w:proofErr w:type="gramStart"/>
      <w:r w:rsidRPr="001E79DB">
        <w:rPr>
          <w:rFonts w:ascii="Arial" w:eastAsia="Times New Roman" w:hAnsi="Arial" w:cs="Arial"/>
          <w:bCs/>
          <w:color w:val="000000" w:themeColor="text1"/>
          <w:sz w:val="28"/>
          <w:szCs w:val="28"/>
          <w:lang w:eastAsia="en-CA"/>
        </w:rPr>
        <w:t>on  to</w:t>
      </w:r>
      <w:proofErr w:type="gramEnd"/>
      <w:r w:rsidRPr="001E79DB">
        <w:rPr>
          <w:rFonts w:ascii="Arial" w:eastAsia="Times New Roman" w:hAnsi="Arial" w:cs="Arial"/>
          <w:bCs/>
          <w:color w:val="000000" w:themeColor="text1"/>
          <w:sz w:val="28"/>
          <w:szCs w:val="28"/>
          <w:lang w:eastAsia="en-CA"/>
        </w:rPr>
        <w:t xml:space="preserve"> a premises by invitation, either expressed or implied, for the purpose of business or material interest. </w:t>
      </w:r>
    </w:p>
    <w:p w14:paraId="2C4EA7A3"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lastRenderedPageBreak/>
        <w:t xml:space="preserve">This includes students in a school, service personnel coming to make repairs, theatre goers and customers in a store. </w:t>
      </w:r>
    </w:p>
    <w:p w14:paraId="6081E4DD"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In theory a lower standard of care is required regarding a licensee will gain no economic benefit, while the lowest standard of care is owed to the trespasser.</w:t>
      </w:r>
    </w:p>
    <w:p w14:paraId="7235EB84"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proofErr w:type="gramStart"/>
      <w:r w:rsidRPr="001E79DB">
        <w:rPr>
          <w:rFonts w:ascii="Arial" w:eastAsia="Times New Roman" w:hAnsi="Arial" w:cs="Arial"/>
          <w:bCs/>
          <w:color w:val="000000" w:themeColor="text1"/>
          <w:sz w:val="28"/>
          <w:szCs w:val="28"/>
          <w:lang w:eastAsia="en-CA"/>
        </w:rPr>
        <w:t>However</w:t>
      </w:r>
      <w:proofErr w:type="gramEnd"/>
      <w:r w:rsidRPr="001E79DB">
        <w:rPr>
          <w:rFonts w:ascii="Arial" w:eastAsia="Times New Roman" w:hAnsi="Arial" w:cs="Arial"/>
          <w:bCs/>
          <w:color w:val="000000" w:themeColor="text1"/>
          <w:sz w:val="28"/>
          <w:szCs w:val="28"/>
          <w:lang w:eastAsia="en-CA"/>
        </w:rPr>
        <w:t xml:space="preserve"> a huge development in this area of law has arisen over the last few years which is an exception to the above.</w:t>
      </w:r>
    </w:p>
    <w:p w14:paraId="1999231D"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If you invite people to a party or social event at your house or business and you serve them alcohol, you are strictly liable and are assumed to have the highest standard of care in assuring anyone you serve alcohol to, does not leave and get in a car and drive.</w:t>
      </w:r>
    </w:p>
    <w:p w14:paraId="22E4C244"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 xml:space="preserve">A case in Ontario where a legal secretary at a Christmas party drank alcohol and then left the party and crasher her car found the law firm responsible for her injuries for not </w:t>
      </w:r>
      <w:proofErr w:type="gramStart"/>
      <w:r w:rsidRPr="001E79DB">
        <w:rPr>
          <w:rFonts w:ascii="Arial" w:eastAsia="Times New Roman" w:hAnsi="Arial" w:cs="Arial"/>
          <w:bCs/>
          <w:color w:val="000000" w:themeColor="text1"/>
          <w:sz w:val="28"/>
          <w:szCs w:val="28"/>
          <w:lang w:eastAsia="en-CA"/>
        </w:rPr>
        <w:t>assuring</w:t>
      </w:r>
      <w:proofErr w:type="gramEnd"/>
      <w:r w:rsidRPr="001E79DB">
        <w:rPr>
          <w:rFonts w:ascii="Arial" w:eastAsia="Times New Roman" w:hAnsi="Arial" w:cs="Arial"/>
          <w:bCs/>
          <w:color w:val="000000" w:themeColor="text1"/>
          <w:sz w:val="28"/>
          <w:szCs w:val="28"/>
          <w:lang w:eastAsia="en-CA"/>
        </w:rPr>
        <w:t xml:space="preserve"> she did not leave and get into her car after drinking.</w:t>
      </w:r>
    </w:p>
    <w:p w14:paraId="3CFD5D0E"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There has been case law to suggest if it can be shown you were not aware someone was at your home (they came uninvited) an</w:t>
      </w:r>
      <w:proofErr w:type="gramStart"/>
      <w:r w:rsidRPr="001E79DB">
        <w:rPr>
          <w:rFonts w:ascii="Arial" w:eastAsia="Times New Roman" w:hAnsi="Arial" w:cs="Arial"/>
          <w:bCs/>
          <w:color w:val="000000" w:themeColor="text1"/>
          <w:sz w:val="28"/>
          <w:szCs w:val="28"/>
          <w:lang w:eastAsia="en-CA"/>
        </w:rPr>
        <w:t>/.or</w:t>
      </w:r>
      <w:proofErr w:type="gramEnd"/>
      <w:r w:rsidRPr="001E79DB">
        <w:rPr>
          <w:rFonts w:ascii="Arial" w:eastAsia="Times New Roman" w:hAnsi="Arial" w:cs="Arial"/>
          <w:bCs/>
          <w:color w:val="000000" w:themeColor="text1"/>
          <w:sz w:val="28"/>
          <w:szCs w:val="28"/>
          <w:lang w:eastAsia="en-CA"/>
        </w:rPr>
        <w:t xml:space="preserve"> you did not  give them any alcohol or were in a position to know or ought to have known they were drinking, then you would not be held liable.</w:t>
      </w:r>
    </w:p>
    <w:p w14:paraId="5EE7BE52"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The above standard of care however most certainly has changed the standard care of homeowners to the same standard of care as people running restaurants or bars to assure people do not get into cars after drinking.</w:t>
      </w:r>
    </w:p>
    <w:p w14:paraId="7B7D40A1" w14:textId="77777777" w:rsidR="001E79DB" w:rsidRPr="001E79DB" w:rsidRDefault="001E79DB" w:rsidP="001E79DB">
      <w:pPr>
        <w:spacing w:before="100" w:beforeAutospacing="1" w:after="100" w:afterAutospacing="1" w:line="270" w:lineRule="atLeast"/>
        <w:rPr>
          <w:rFonts w:ascii="Arial" w:eastAsia="Times New Roman" w:hAnsi="Arial" w:cs="Arial"/>
          <w:b/>
          <w:color w:val="000000" w:themeColor="text1"/>
          <w:sz w:val="28"/>
          <w:szCs w:val="28"/>
          <w:lang w:eastAsia="en-CA"/>
        </w:rPr>
      </w:pPr>
      <w:r w:rsidRPr="001E79DB">
        <w:rPr>
          <w:rFonts w:ascii="Arial" w:eastAsia="Times New Roman" w:hAnsi="Arial" w:cs="Arial"/>
          <w:b/>
          <w:bCs/>
          <w:color w:val="000000" w:themeColor="text1"/>
          <w:sz w:val="28"/>
          <w:szCs w:val="28"/>
          <w:u w:val="single"/>
          <w:lang w:eastAsia="en-CA"/>
        </w:rPr>
        <w:t>Professionals</w:t>
      </w:r>
    </w:p>
    <w:p w14:paraId="0F254F76" w14:textId="77777777" w:rsidR="001E79DB" w:rsidRPr="001E79DB" w:rsidRDefault="001E79DB" w:rsidP="001E79DB">
      <w:pPr>
        <w:spacing w:before="100" w:beforeAutospacing="1" w:after="100" w:afterAutospacing="1" w:line="270" w:lineRule="atLeast"/>
        <w:rPr>
          <w:rFonts w:ascii="Arial" w:eastAsia="Times New Roman" w:hAnsi="Arial" w:cs="Arial"/>
          <w:bCs/>
          <w:color w:val="000000" w:themeColor="text1"/>
          <w:sz w:val="28"/>
          <w:szCs w:val="28"/>
          <w:lang w:eastAsia="en-CA"/>
        </w:rPr>
      </w:pPr>
      <w:r w:rsidRPr="001E79DB">
        <w:rPr>
          <w:rFonts w:ascii="Arial" w:eastAsia="Times New Roman" w:hAnsi="Arial" w:cs="Arial"/>
          <w:bCs/>
          <w:color w:val="000000" w:themeColor="text1"/>
          <w:sz w:val="28"/>
          <w:szCs w:val="28"/>
          <w:lang w:eastAsia="en-CA"/>
        </w:rPr>
        <w:t xml:space="preserve">In theory anyone who charges you a fee for their service has a high standard of </w:t>
      </w:r>
      <w:proofErr w:type="gramStart"/>
      <w:r w:rsidRPr="001E79DB">
        <w:rPr>
          <w:rFonts w:ascii="Arial" w:eastAsia="Times New Roman" w:hAnsi="Arial" w:cs="Arial"/>
          <w:bCs/>
          <w:color w:val="000000" w:themeColor="text1"/>
          <w:sz w:val="28"/>
          <w:szCs w:val="28"/>
          <w:lang w:eastAsia="en-CA"/>
        </w:rPr>
        <w:t>care  for</w:t>
      </w:r>
      <w:proofErr w:type="gramEnd"/>
      <w:r w:rsidRPr="001E79DB">
        <w:rPr>
          <w:rFonts w:ascii="Arial" w:eastAsia="Times New Roman" w:hAnsi="Arial" w:cs="Arial"/>
          <w:bCs/>
          <w:color w:val="000000" w:themeColor="text1"/>
          <w:sz w:val="28"/>
          <w:szCs w:val="28"/>
          <w:lang w:eastAsia="en-CA"/>
        </w:rPr>
        <w:t xml:space="preserve"> the work they charge their fee for. As mentioned earlier the reason for that higher standard is because of the fact they charged a fee for their service. </w:t>
      </w:r>
    </w:p>
    <w:p w14:paraId="256615CB"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 xml:space="preserve">If for example you invited a friend over to fix your </w:t>
      </w:r>
      <w:proofErr w:type="spellStart"/>
      <w:r w:rsidRPr="001E79DB">
        <w:rPr>
          <w:rFonts w:ascii="Arial" w:eastAsia="Times New Roman" w:hAnsi="Arial" w:cs="Arial"/>
          <w:bCs/>
          <w:color w:val="000000" w:themeColor="text1"/>
          <w:sz w:val="28"/>
          <w:szCs w:val="28"/>
          <w:lang w:eastAsia="en-CA"/>
        </w:rPr>
        <w:t>t.v.</w:t>
      </w:r>
      <w:proofErr w:type="spellEnd"/>
      <w:r w:rsidRPr="001E79DB">
        <w:rPr>
          <w:rFonts w:ascii="Arial" w:eastAsia="Times New Roman" w:hAnsi="Arial" w:cs="Arial"/>
          <w:bCs/>
          <w:color w:val="000000" w:themeColor="text1"/>
          <w:sz w:val="28"/>
          <w:szCs w:val="28"/>
          <w:lang w:eastAsia="en-CA"/>
        </w:rPr>
        <w:t xml:space="preserve"> and as a result of his attempts he makes things worse as a general rule you would not be able to sue him for the damages because he was only doing you a favour and received no benefit from doing what he was doing.</w:t>
      </w:r>
    </w:p>
    <w:p w14:paraId="585EE1DD"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lastRenderedPageBreak/>
        <w:t xml:space="preserve">On the other </w:t>
      </w:r>
      <w:proofErr w:type="gramStart"/>
      <w:r w:rsidRPr="001E79DB">
        <w:rPr>
          <w:rFonts w:ascii="Arial" w:eastAsia="Times New Roman" w:hAnsi="Arial" w:cs="Arial"/>
          <w:bCs/>
          <w:color w:val="000000" w:themeColor="text1"/>
          <w:sz w:val="28"/>
          <w:szCs w:val="28"/>
          <w:lang w:eastAsia="en-CA"/>
        </w:rPr>
        <w:t>hand</w:t>
      </w:r>
      <w:proofErr w:type="gramEnd"/>
      <w:r w:rsidRPr="001E79DB">
        <w:rPr>
          <w:rFonts w:ascii="Arial" w:eastAsia="Times New Roman" w:hAnsi="Arial" w:cs="Arial"/>
          <w:bCs/>
          <w:color w:val="000000" w:themeColor="text1"/>
          <w:sz w:val="28"/>
          <w:szCs w:val="28"/>
          <w:lang w:eastAsia="en-CA"/>
        </w:rPr>
        <w:t xml:space="preserve"> if you brought your </w:t>
      </w:r>
      <w:proofErr w:type="spellStart"/>
      <w:r w:rsidRPr="001E79DB">
        <w:rPr>
          <w:rFonts w:ascii="Arial" w:eastAsia="Times New Roman" w:hAnsi="Arial" w:cs="Arial"/>
          <w:bCs/>
          <w:color w:val="000000" w:themeColor="text1"/>
          <w:sz w:val="28"/>
          <w:szCs w:val="28"/>
          <w:lang w:eastAsia="en-CA"/>
        </w:rPr>
        <w:t>t.v.</w:t>
      </w:r>
      <w:proofErr w:type="spellEnd"/>
      <w:r w:rsidRPr="001E79DB">
        <w:rPr>
          <w:rFonts w:ascii="Arial" w:eastAsia="Times New Roman" w:hAnsi="Arial" w:cs="Arial"/>
          <w:bCs/>
          <w:color w:val="000000" w:themeColor="text1"/>
          <w:sz w:val="28"/>
          <w:szCs w:val="28"/>
          <w:lang w:eastAsia="en-CA"/>
        </w:rPr>
        <w:t xml:space="preserve"> to a </w:t>
      </w:r>
      <w:proofErr w:type="spellStart"/>
      <w:r w:rsidRPr="001E79DB">
        <w:rPr>
          <w:rFonts w:ascii="Arial" w:eastAsia="Times New Roman" w:hAnsi="Arial" w:cs="Arial"/>
          <w:bCs/>
          <w:color w:val="000000" w:themeColor="text1"/>
          <w:sz w:val="28"/>
          <w:szCs w:val="28"/>
          <w:lang w:eastAsia="en-CA"/>
        </w:rPr>
        <w:t>t.v.</w:t>
      </w:r>
      <w:proofErr w:type="spellEnd"/>
      <w:r w:rsidRPr="001E79DB">
        <w:rPr>
          <w:rFonts w:ascii="Arial" w:eastAsia="Times New Roman" w:hAnsi="Arial" w:cs="Arial"/>
          <w:bCs/>
          <w:color w:val="000000" w:themeColor="text1"/>
          <w:sz w:val="28"/>
          <w:szCs w:val="28"/>
          <w:lang w:eastAsia="en-CA"/>
        </w:rPr>
        <w:t xml:space="preserve"> repair-man and in the course of repairs he damaged your </w:t>
      </w:r>
      <w:proofErr w:type="spellStart"/>
      <w:r w:rsidRPr="001E79DB">
        <w:rPr>
          <w:rFonts w:ascii="Arial" w:eastAsia="Times New Roman" w:hAnsi="Arial" w:cs="Arial"/>
          <w:bCs/>
          <w:color w:val="000000" w:themeColor="text1"/>
          <w:sz w:val="28"/>
          <w:szCs w:val="28"/>
          <w:lang w:eastAsia="en-CA"/>
        </w:rPr>
        <w:t>t.v.</w:t>
      </w:r>
      <w:proofErr w:type="spellEnd"/>
      <w:r w:rsidRPr="001E79DB">
        <w:rPr>
          <w:rFonts w:ascii="Arial" w:eastAsia="Times New Roman" w:hAnsi="Arial" w:cs="Arial"/>
          <w:bCs/>
          <w:color w:val="000000" w:themeColor="text1"/>
          <w:sz w:val="28"/>
          <w:szCs w:val="28"/>
          <w:lang w:eastAsia="en-CA"/>
        </w:rPr>
        <w:t xml:space="preserve"> he would be responsible for that damage precisely because he was charging a fee and so the courts can assume from that charge he was suggesting he was sufficiently competent to justify being paid for his service. </w:t>
      </w:r>
    </w:p>
    <w:p w14:paraId="4B0BC250"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As a general rule the more a person charges and/or the more expertise his knowledge is, the higher the standard of care becomes.</w:t>
      </w:r>
    </w:p>
    <w:p w14:paraId="1D2A478A" w14:textId="77777777" w:rsidR="001E79DB" w:rsidRPr="001E79DB" w:rsidRDefault="001E79DB" w:rsidP="001E79DB">
      <w:pPr>
        <w:spacing w:before="100" w:beforeAutospacing="1" w:after="100" w:afterAutospacing="1" w:line="270" w:lineRule="atLeast"/>
        <w:rPr>
          <w:rFonts w:ascii="Arial" w:eastAsia="Times New Roman" w:hAnsi="Arial" w:cs="Arial"/>
          <w:b/>
          <w:bCs/>
          <w:color w:val="000000" w:themeColor="text1"/>
          <w:sz w:val="28"/>
          <w:szCs w:val="28"/>
          <w:u w:val="single"/>
          <w:lang w:eastAsia="en-CA"/>
        </w:rPr>
      </w:pPr>
    </w:p>
    <w:p w14:paraId="7A072FC1" w14:textId="77777777" w:rsidR="001E79DB" w:rsidRPr="001E79DB" w:rsidRDefault="001E79DB" w:rsidP="001E79DB">
      <w:pPr>
        <w:spacing w:before="100" w:beforeAutospacing="1" w:after="100" w:afterAutospacing="1" w:line="270" w:lineRule="atLeast"/>
        <w:rPr>
          <w:rFonts w:ascii="Arial" w:eastAsia="Times New Roman" w:hAnsi="Arial" w:cs="Arial"/>
          <w:b/>
          <w:bCs/>
          <w:color w:val="000000" w:themeColor="text1"/>
          <w:sz w:val="28"/>
          <w:szCs w:val="28"/>
          <w:u w:val="single"/>
          <w:lang w:eastAsia="en-CA"/>
        </w:rPr>
      </w:pPr>
    </w:p>
    <w:p w14:paraId="00BFE8EB" w14:textId="77777777" w:rsidR="001E79DB" w:rsidRPr="001E79DB" w:rsidRDefault="001E79DB" w:rsidP="001E79DB">
      <w:pPr>
        <w:spacing w:before="100" w:beforeAutospacing="1" w:after="100" w:afterAutospacing="1" w:line="270" w:lineRule="atLeast"/>
        <w:rPr>
          <w:rFonts w:ascii="Arial" w:eastAsia="Times New Roman" w:hAnsi="Arial" w:cs="Arial"/>
          <w:b/>
          <w:color w:val="000000" w:themeColor="text1"/>
          <w:sz w:val="28"/>
          <w:szCs w:val="28"/>
          <w:lang w:eastAsia="en-CA"/>
        </w:rPr>
      </w:pPr>
      <w:r w:rsidRPr="001E79DB">
        <w:rPr>
          <w:rFonts w:ascii="Arial" w:eastAsia="Times New Roman" w:hAnsi="Arial" w:cs="Arial"/>
          <w:b/>
          <w:bCs/>
          <w:color w:val="000000" w:themeColor="text1"/>
          <w:sz w:val="28"/>
          <w:szCs w:val="28"/>
          <w:u w:val="single"/>
          <w:lang w:eastAsia="en-CA"/>
        </w:rPr>
        <w:t>Good Samaritans</w:t>
      </w:r>
    </w:p>
    <w:p w14:paraId="5D571EC4"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One would think in our society we would want people to help each other in times of crisis or emergency. However, tort law has sent out mixed signals in this regard.</w:t>
      </w:r>
    </w:p>
    <w:p w14:paraId="72442329"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For example, if you walk by and see someone has just been hit by a car and you move them out of the road to the side so they don't get hit by on-coming cars, you could get sued by the person you moved if it could be shown as a result of your moving him, you caused permanent paralysis to his spinal cord.</w:t>
      </w:r>
    </w:p>
    <w:p w14:paraId="3B05DF05"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You may notice first aid and occupational health and safety information always cautions the public not to move someone with a suspected neck or back injury precisely because moving them could cause paralysis.</w:t>
      </w:r>
    </w:p>
    <w:p w14:paraId="6B4997DC"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proofErr w:type="gramStart"/>
      <w:r w:rsidRPr="001E79DB">
        <w:rPr>
          <w:rFonts w:ascii="Arial" w:eastAsia="Times New Roman" w:hAnsi="Arial" w:cs="Arial"/>
          <w:bCs/>
          <w:color w:val="000000" w:themeColor="text1"/>
          <w:sz w:val="28"/>
          <w:szCs w:val="28"/>
          <w:lang w:eastAsia="en-CA"/>
        </w:rPr>
        <w:t>However</w:t>
      </w:r>
      <w:proofErr w:type="gramEnd"/>
      <w:r w:rsidRPr="001E79DB">
        <w:rPr>
          <w:rFonts w:ascii="Arial" w:eastAsia="Times New Roman" w:hAnsi="Arial" w:cs="Arial"/>
          <w:bCs/>
          <w:color w:val="000000" w:themeColor="text1"/>
          <w:sz w:val="28"/>
          <w:szCs w:val="28"/>
          <w:lang w:eastAsia="en-CA"/>
        </w:rPr>
        <w:t xml:space="preserve"> is that fair? If you see someone in extreme distress and try help them and they die or are accidently injured by you-should you be sued when you only meant to help?</w:t>
      </w:r>
    </w:p>
    <w:p w14:paraId="0153B2FC"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The answer to that from the courts is MAYBE. It will depend on the particular facts of each case, i.e., how dire the emergency or circumstance was.</w:t>
      </w:r>
    </w:p>
    <w:p w14:paraId="03061BEE"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proofErr w:type="gramStart"/>
      <w:r w:rsidRPr="001E79DB">
        <w:rPr>
          <w:rFonts w:ascii="Arial" w:eastAsia="Times New Roman" w:hAnsi="Arial" w:cs="Arial"/>
          <w:bCs/>
          <w:color w:val="000000" w:themeColor="text1"/>
          <w:sz w:val="28"/>
          <w:szCs w:val="28"/>
          <w:lang w:eastAsia="en-CA"/>
        </w:rPr>
        <w:t>So</w:t>
      </w:r>
      <w:proofErr w:type="gramEnd"/>
      <w:r w:rsidRPr="001E79DB">
        <w:rPr>
          <w:rFonts w:ascii="Arial" w:eastAsia="Times New Roman" w:hAnsi="Arial" w:cs="Arial"/>
          <w:bCs/>
          <w:color w:val="000000" w:themeColor="text1"/>
          <w:sz w:val="28"/>
          <w:szCs w:val="28"/>
          <w:lang w:eastAsia="en-CA"/>
        </w:rPr>
        <w:t xml:space="preserve"> for example if you see someone in a car complaining of whip-lash or a neck injury you would probably be ill advised to pull them out and in such a case the court might very well find you were negligent in pulling the person out.</w:t>
      </w:r>
    </w:p>
    <w:p w14:paraId="1C6A3DA6"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lastRenderedPageBreak/>
        <w:t>However, if the car was on fire, pulling that same person out would probably be considered a reasonable thing to do even if it meant paralyzing the person to save their life.</w:t>
      </w:r>
    </w:p>
    <w:p w14:paraId="32CBD385"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Because of the above confusion and numerous cases where people trying to help have been sued and found liable, sometimes for very large amounts, many people are very reluctant today to help.</w:t>
      </w:r>
    </w:p>
    <w:p w14:paraId="507E6813"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Certainly, off duty doctors are not to keen to be singled out and asked to help in emergency situations because they can be sitting ducks for malpractice law suits.</w:t>
      </w:r>
    </w:p>
    <w:p w14:paraId="1C6B7F6D"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Cs/>
          <w:color w:val="000000" w:themeColor="text1"/>
          <w:sz w:val="28"/>
          <w:szCs w:val="28"/>
          <w:lang w:eastAsia="en-CA"/>
        </w:rPr>
        <w:t>One of the problems we have with tort law today is, people will be advised to sue where the person they are suing is known to have insurance.</w:t>
      </w:r>
    </w:p>
    <w:p w14:paraId="63044493" w14:textId="77777777" w:rsidR="001E79DB" w:rsidRPr="001E79DB" w:rsidRDefault="001E79DB" w:rsidP="001E79DB">
      <w:pPr>
        <w:spacing w:before="100" w:beforeAutospacing="1" w:after="100" w:afterAutospacing="1" w:line="270" w:lineRule="atLeast"/>
        <w:rPr>
          <w:rFonts w:ascii="Arial" w:eastAsia="Times New Roman" w:hAnsi="Arial" w:cs="Arial"/>
          <w:bCs/>
          <w:color w:val="000000" w:themeColor="text1"/>
          <w:sz w:val="28"/>
          <w:szCs w:val="28"/>
          <w:lang w:eastAsia="en-CA"/>
        </w:rPr>
      </w:pPr>
      <w:r w:rsidRPr="001E79DB">
        <w:rPr>
          <w:rFonts w:ascii="Arial" w:eastAsia="Times New Roman" w:hAnsi="Arial" w:cs="Arial"/>
          <w:bCs/>
          <w:color w:val="000000" w:themeColor="text1"/>
          <w:sz w:val="28"/>
          <w:szCs w:val="28"/>
          <w:lang w:eastAsia="en-CA"/>
        </w:rPr>
        <w:t>The same insurance that provides us protection in the event we are sued unfortunately also provides financial incentive for people to sue</w:t>
      </w:r>
    </w:p>
    <w:p w14:paraId="35C79C49" w14:textId="77777777" w:rsidR="001E79DB" w:rsidRPr="001E79DB" w:rsidRDefault="001E79DB" w:rsidP="001E79DB">
      <w:pPr>
        <w:pStyle w:val="Heading3"/>
        <w:rPr>
          <w:rFonts w:ascii="Arial" w:hAnsi="Arial" w:cs="Arial"/>
          <w:color w:val="000000" w:themeColor="text1"/>
          <w:sz w:val="28"/>
          <w:szCs w:val="28"/>
          <w:u w:val="single"/>
        </w:rPr>
      </w:pPr>
      <w:bookmarkStart w:id="5" w:name="119742620"/>
      <w:bookmarkEnd w:id="5"/>
      <w:r w:rsidRPr="001E79DB">
        <w:rPr>
          <w:rFonts w:ascii="Arial" w:hAnsi="Arial" w:cs="Arial"/>
          <w:color w:val="000000" w:themeColor="text1"/>
          <w:sz w:val="28"/>
          <w:szCs w:val="28"/>
          <w:u w:val="single"/>
        </w:rPr>
        <w:t xml:space="preserve">VICARIOUS LIABILITY </w:t>
      </w:r>
    </w:p>
    <w:p w14:paraId="45C3710A" w14:textId="77777777" w:rsidR="001E79DB" w:rsidRPr="001E79DB" w:rsidRDefault="001E79DB" w:rsidP="001E79DB">
      <w:pPr>
        <w:spacing w:before="100" w:beforeAutospacing="1" w:after="100" w:afterAutospacing="1"/>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 xml:space="preserve">This refers to some circumstances, where someone other than the purpose who engages in the tort act, is legally responsible, i.e.,  </w:t>
      </w:r>
    </w:p>
    <w:p w14:paraId="75D46246" w14:textId="77777777" w:rsidR="001E79DB" w:rsidRPr="001E79DB" w:rsidRDefault="001E79DB" w:rsidP="001E79DB">
      <w:pPr>
        <w:spacing w:before="100" w:beforeAutospacing="1" w:after="100" w:afterAutospacing="1"/>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1-a vehicle owner is responsible for the tort actions of someone else they allow to drive their car;</w:t>
      </w:r>
    </w:p>
    <w:p w14:paraId="6FCB08DE" w14:textId="77777777" w:rsidR="001E79DB" w:rsidRPr="001E79DB" w:rsidRDefault="001E79DB" w:rsidP="001E79DB">
      <w:pPr>
        <w:spacing w:before="100" w:beforeAutospacing="1" w:after="100" w:afterAutospacing="1" w:line="270" w:lineRule="atLeast"/>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 xml:space="preserve">2- a parent is responsible for actions of their children; </w:t>
      </w:r>
    </w:p>
    <w:p w14:paraId="5B202D26" w14:textId="77777777" w:rsidR="001E79DB" w:rsidRPr="001E79DB" w:rsidRDefault="001E79DB" w:rsidP="001E79DB">
      <w:pPr>
        <w:spacing w:before="100" w:beforeAutospacing="1" w:after="100" w:afterAutospacing="1"/>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 xml:space="preserve">3- an employer may be responsible for the actions of their employees. </w:t>
      </w:r>
    </w:p>
    <w:p w14:paraId="7C70F86C" w14:textId="77777777" w:rsidR="001E79DB" w:rsidRPr="001E79DB" w:rsidRDefault="001E79DB" w:rsidP="001E79DB">
      <w:pPr>
        <w:spacing w:before="100" w:beforeAutospacing="1" w:after="100" w:afterAutospacing="1"/>
        <w:rPr>
          <w:rFonts w:ascii="Arial" w:hAnsi="Arial" w:cs="Arial"/>
          <w:color w:val="000000" w:themeColor="text1"/>
          <w:sz w:val="28"/>
          <w:szCs w:val="28"/>
        </w:rPr>
      </w:pPr>
      <w:r w:rsidRPr="001E79DB">
        <w:rPr>
          <w:rStyle w:val="Strong"/>
          <w:rFonts w:ascii="Arial" w:hAnsi="Arial" w:cs="Arial"/>
          <w:color w:val="000000" w:themeColor="text1"/>
          <w:sz w:val="28"/>
          <w:szCs w:val="28"/>
          <w:u w:val="single"/>
        </w:rPr>
        <w:t>EMPLOYERS AND INDEPENDENT CONTRACTORS</w:t>
      </w:r>
    </w:p>
    <w:p w14:paraId="14F73D79" w14:textId="77777777" w:rsidR="001E79DB" w:rsidRPr="001E79DB" w:rsidRDefault="001E79DB" w:rsidP="001E79DB">
      <w:pPr>
        <w:spacing w:before="100" w:beforeAutospacing="1" w:after="100" w:afterAutospacing="1"/>
        <w:rPr>
          <w:rFonts w:ascii="Arial" w:hAnsi="Arial" w:cs="Arial"/>
          <w:color w:val="000000" w:themeColor="text1"/>
          <w:sz w:val="28"/>
          <w:szCs w:val="28"/>
        </w:rPr>
      </w:pPr>
      <w:r w:rsidRPr="001E79DB">
        <w:rPr>
          <w:rStyle w:val="Strong"/>
          <w:rFonts w:ascii="Arial" w:hAnsi="Arial" w:cs="Arial"/>
          <w:b w:val="0"/>
          <w:bCs w:val="0"/>
          <w:color w:val="000000" w:themeColor="text1"/>
          <w:sz w:val="28"/>
          <w:szCs w:val="28"/>
        </w:rPr>
        <w:t>Generally speaking, an employer will be held liable and therefore can be sued for the actions of his/her employees, provided the employees acted within the scope of their job duties or pursuant to any action outside their job duties the employer was aware of and did not stop.</w:t>
      </w:r>
    </w:p>
    <w:p w14:paraId="6BFE16B5" w14:textId="77777777" w:rsidR="001E79DB" w:rsidRPr="001E79DB" w:rsidRDefault="001E79DB" w:rsidP="001E79DB">
      <w:pPr>
        <w:spacing w:before="100" w:beforeAutospacing="1" w:after="100" w:afterAutospacing="1"/>
        <w:rPr>
          <w:rFonts w:ascii="Arial" w:hAnsi="Arial" w:cs="Arial"/>
          <w:color w:val="000000" w:themeColor="text1"/>
          <w:sz w:val="28"/>
          <w:szCs w:val="28"/>
        </w:rPr>
      </w:pPr>
      <w:r w:rsidRPr="001E79DB">
        <w:rPr>
          <w:rStyle w:val="Strong"/>
          <w:rFonts w:ascii="Arial" w:hAnsi="Arial" w:cs="Arial"/>
          <w:b w:val="0"/>
          <w:bCs w:val="0"/>
          <w:color w:val="000000" w:themeColor="text1"/>
          <w:sz w:val="28"/>
          <w:szCs w:val="28"/>
        </w:rPr>
        <w:t>However, if someone is an independent contractor and NOT an employee, the person who hired the independent contractor, is NOT responsible to any third party, if that independent contractor causes an injury or damages.</w:t>
      </w:r>
    </w:p>
    <w:p w14:paraId="0DBA1019" w14:textId="77777777" w:rsidR="001E79DB" w:rsidRPr="001E79DB" w:rsidRDefault="001E79DB" w:rsidP="001E79DB">
      <w:pPr>
        <w:spacing w:before="100" w:beforeAutospacing="1" w:after="100" w:afterAutospacing="1"/>
        <w:rPr>
          <w:rFonts w:ascii="Arial" w:hAnsi="Arial" w:cs="Arial"/>
          <w:color w:val="000000" w:themeColor="text1"/>
          <w:sz w:val="28"/>
          <w:szCs w:val="28"/>
        </w:rPr>
      </w:pPr>
      <w:r w:rsidRPr="001E79DB">
        <w:rPr>
          <w:rStyle w:val="Strong"/>
          <w:rFonts w:ascii="Arial" w:hAnsi="Arial" w:cs="Arial"/>
          <w:b w:val="0"/>
          <w:bCs w:val="0"/>
          <w:color w:val="000000" w:themeColor="text1"/>
          <w:sz w:val="28"/>
          <w:szCs w:val="28"/>
        </w:rPr>
        <w:lastRenderedPageBreak/>
        <w:t>The public often thinks the person they are hiring is an employee of a company when they may in fact only be an independent contractor.</w:t>
      </w:r>
    </w:p>
    <w:p w14:paraId="360849C0" w14:textId="77777777" w:rsidR="001E79DB" w:rsidRPr="001E79DB" w:rsidRDefault="001E79DB" w:rsidP="001E79DB">
      <w:pPr>
        <w:spacing w:before="100" w:beforeAutospacing="1" w:after="100" w:afterAutospacing="1"/>
        <w:rPr>
          <w:rFonts w:ascii="Arial" w:hAnsi="Arial" w:cs="Arial"/>
          <w:color w:val="000000" w:themeColor="text1"/>
          <w:sz w:val="28"/>
          <w:szCs w:val="28"/>
        </w:rPr>
      </w:pPr>
      <w:r w:rsidRPr="001E79DB">
        <w:rPr>
          <w:rStyle w:val="Strong"/>
          <w:rFonts w:ascii="Arial" w:hAnsi="Arial" w:cs="Arial"/>
          <w:b w:val="0"/>
          <w:bCs w:val="0"/>
          <w:color w:val="000000" w:themeColor="text1"/>
          <w:sz w:val="28"/>
          <w:szCs w:val="28"/>
        </w:rPr>
        <w:t xml:space="preserve">As a general rule an employee is paid a salary, and he or she has employment insurance, </w:t>
      </w:r>
      <w:proofErr w:type="spellStart"/>
      <w:r w:rsidRPr="001E79DB">
        <w:rPr>
          <w:rStyle w:val="Strong"/>
          <w:rFonts w:ascii="Arial" w:hAnsi="Arial" w:cs="Arial"/>
          <w:b w:val="0"/>
          <w:bCs w:val="0"/>
          <w:color w:val="000000" w:themeColor="text1"/>
          <w:sz w:val="28"/>
          <w:szCs w:val="28"/>
        </w:rPr>
        <w:t>cpp</w:t>
      </w:r>
      <w:proofErr w:type="spellEnd"/>
      <w:r w:rsidRPr="001E79DB">
        <w:rPr>
          <w:rStyle w:val="Strong"/>
          <w:rFonts w:ascii="Arial" w:hAnsi="Arial" w:cs="Arial"/>
          <w:b w:val="0"/>
          <w:bCs w:val="0"/>
          <w:color w:val="000000" w:themeColor="text1"/>
          <w:sz w:val="28"/>
          <w:szCs w:val="28"/>
        </w:rPr>
        <w:t>, and tax deducted each week from their pay-cheque. They have a fixed salary, they report to someone, and have specific work hours.</w:t>
      </w:r>
    </w:p>
    <w:p w14:paraId="77022D34" w14:textId="77777777" w:rsidR="001E79DB" w:rsidRPr="001E79DB" w:rsidRDefault="001E79DB" w:rsidP="001E79DB">
      <w:pPr>
        <w:spacing w:before="100" w:beforeAutospacing="1" w:after="100" w:afterAutospacing="1"/>
        <w:rPr>
          <w:rFonts w:ascii="Arial" w:hAnsi="Arial" w:cs="Arial"/>
          <w:color w:val="000000" w:themeColor="text1"/>
          <w:sz w:val="28"/>
          <w:szCs w:val="28"/>
        </w:rPr>
      </w:pPr>
      <w:r w:rsidRPr="001E79DB">
        <w:rPr>
          <w:rStyle w:val="Strong"/>
          <w:rFonts w:ascii="Arial" w:hAnsi="Arial" w:cs="Arial"/>
          <w:b w:val="0"/>
          <w:bCs w:val="0"/>
          <w:color w:val="000000" w:themeColor="text1"/>
          <w:sz w:val="28"/>
          <w:szCs w:val="28"/>
        </w:rPr>
        <w:t xml:space="preserve">On the other </w:t>
      </w:r>
      <w:proofErr w:type="gramStart"/>
      <w:r w:rsidRPr="001E79DB">
        <w:rPr>
          <w:rStyle w:val="Strong"/>
          <w:rFonts w:ascii="Arial" w:hAnsi="Arial" w:cs="Arial"/>
          <w:b w:val="0"/>
          <w:bCs w:val="0"/>
          <w:color w:val="000000" w:themeColor="text1"/>
          <w:sz w:val="28"/>
          <w:szCs w:val="28"/>
        </w:rPr>
        <w:t>hand</w:t>
      </w:r>
      <w:proofErr w:type="gramEnd"/>
      <w:r w:rsidRPr="001E79DB">
        <w:rPr>
          <w:rStyle w:val="Strong"/>
          <w:rFonts w:ascii="Arial" w:hAnsi="Arial" w:cs="Arial"/>
          <w:b w:val="0"/>
          <w:bCs w:val="0"/>
          <w:color w:val="000000" w:themeColor="text1"/>
          <w:sz w:val="28"/>
          <w:szCs w:val="28"/>
        </w:rPr>
        <w:t xml:space="preserve"> an independent contractor might only be paid once he or she finishes their work on a one time basis and when they are paid, no deductions are made, and most importantly they are their own boss and they enter a work relationship as an equal and not a subordinate with the person they provide the service to.</w:t>
      </w:r>
    </w:p>
    <w:p w14:paraId="298D17A8" w14:textId="77777777" w:rsidR="001E79DB" w:rsidRPr="001E79DB" w:rsidRDefault="001E79DB" w:rsidP="001E79DB">
      <w:pPr>
        <w:spacing w:before="100" w:beforeAutospacing="1" w:after="100" w:afterAutospacing="1"/>
        <w:rPr>
          <w:rFonts w:ascii="Arial" w:hAnsi="Arial" w:cs="Arial"/>
          <w:color w:val="000000" w:themeColor="text1"/>
          <w:sz w:val="28"/>
          <w:szCs w:val="28"/>
        </w:rPr>
      </w:pPr>
      <w:r w:rsidRPr="001E79DB">
        <w:rPr>
          <w:rStyle w:val="Strong"/>
          <w:rFonts w:ascii="Arial" w:hAnsi="Arial" w:cs="Arial"/>
          <w:b w:val="0"/>
          <w:bCs w:val="0"/>
          <w:color w:val="000000" w:themeColor="text1"/>
          <w:sz w:val="28"/>
          <w:szCs w:val="28"/>
        </w:rPr>
        <w:t>If someone claims to work for a company and you suspect they are an independent contractor you must be careful to determine their true status, because it could be crucial.</w:t>
      </w:r>
    </w:p>
    <w:p w14:paraId="24D153F0" w14:textId="77777777" w:rsidR="001E79DB" w:rsidRPr="001E79DB" w:rsidRDefault="001E79DB" w:rsidP="001E79DB">
      <w:pPr>
        <w:spacing w:before="100" w:beforeAutospacing="1" w:after="100" w:afterAutospacing="1"/>
        <w:rPr>
          <w:rFonts w:ascii="Arial" w:hAnsi="Arial" w:cs="Arial"/>
          <w:color w:val="000000" w:themeColor="text1"/>
          <w:sz w:val="28"/>
          <w:szCs w:val="28"/>
        </w:rPr>
      </w:pPr>
      <w:r w:rsidRPr="001E79DB">
        <w:rPr>
          <w:rStyle w:val="Strong"/>
          <w:rFonts w:ascii="Arial" w:hAnsi="Arial" w:cs="Arial"/>
          <w:b w:val="0"/>
          <w:bCs w:val="0"/>
          <w:color w:val="000000" w:themeColor="text1"/>
          <w:sz w:val="28"/>
          <w:szCs w:val="28"/>
        </w:rPr>
        <w:t>An independent contractor may not have any funds on hand if they are sued whereas if you sue an employee there is probably a greater chance their employer has funds you can try obtain in a law suit.</w:t>
      </w:r>
    </w:p>
    <w:p w14:paraId="0D8DD1BE" w14:textId="77777777" w:rsidR="001E79DB" w:rsidRPr="001E79DB" w:rsidRDefault="001E79DB" w:rsidP="001E79DB">
      <w:pPr>
        <w:spacing w:before="100" w:beforeAutospacing="1" w:after="100" w:afterAutospacing="1"/>
        <w:rPr>
          <w:rFonts w:ascii="Arial" w:hAnsi="Arial" w:cs="Arial"/>
          <w:color w:val="000000" w:themeColor="text1"/>
          <w:sz w:val="28"/>
          <w:szCs w:val="28"/>
        </w:rPr>
      </w:pPr>
    </w:p>
    <w:p w14:paraId="14B4184E" w14:textId="77777777" w:rsidR="001E79DB" w:rsidRPr="001E79DB" w:rsidRDefault="001E79DB" w:rsidP="001E79DB">
      <w:pPr>
        <w:pStyle w:val="Heading3"/>
        <w:rPr>
          <w:rFonts w:ascii="Arial" w:hAnsi="Arial" w:cs="Arial"/>
          <w:color w:val="000000" w:themeColor="text1"/>
          <w:sz w:val="28"/>
          <w:szCs w:val="28"/>
          <w:u w:val="single"/>
        </w:rPr>
      </w:pPr>
      <w:bookmarkStart w:id="6" w:name="119742936"/>
      <w:bookmarkEnd w:id="6"/>
      <w:r w:rsidRPr="001E79DB">
        <w:rPr>
          <w:rFonts w:ascii="Arial" w:hAnsi="Arial" w:cs="Arial"/>
          <w:color w:val="000000" w:themeColor="text1"/>
          <w:sz w:val="28"/>
          <w:szCs w:val="28"/>
          <w:u w:val="single"/>
        </w:rPr>
        <w:t xml:space="preserve">NEGLIGENCE </w:t>
      </w:r>
    </w:p>
    <w:p w14:paraId="5C15173D" w14:textId="77777777" w:rsidR="001E79DB" w:rsidRPr="001E79DB" w:rsidRDefault="001E79DB" w:rsidP="001E79DB">
      <w:pPr>
        <w:spacing w:before="100" w:beforeAutospacing="1" w:after="100" w:afterAutospacing="1" w:line="270" w:lineRule="atLeast"/>
        <w:rPr>
          <w:rFonts w:ascii="Arial" w:hAnsi="Arial" w:cs="Arial"/>
          <w:color w:val="000000" w:themeColor="text1"/>
          <w:sz w:val="28"/>
          <w:szCs w:val="28"/>
        </w:rPr>
      </w:pPr>
      <w:r w:rsidRPr="001E79DB">
        <w:rPr>
          <w:rFonts w:ascii="Arial" w:hAnsi="Arial" w:cs="Arial"/>
          <w:bCs/>
          <w:color w:val="000000" w:themeColor="text1"/>
          <w:sz w:val="28"/>
          <w:szCs w:val="28"/>
        </w:rPr>
        <w:t>Negligence is said to have 3 general characteristics:</w:t>
      </w:r>
    </w:p>
    <w:p w14:paraId="30297420" w14:textId="77777777" w:rsidR="001E79DB" w:rsidRPr="001E79DB" w:rsidRDefault="001E79DB" w:rsidP="001E79DB">
      <w:pPr>
        <w:spacing w:before="100" w:beforeAutospacing="1" w:after="100" w:afterAutospacing="1" w:line="270" w:lineRule="atLeast"/>
        <w:rPr>
          <w:rFonts w:ascii="Arial" w:hAnsi="Arial" w:cs="Arial"/>
          <w:color w:val="000000" w:themeColor="text1"/>
          <w:sz w:val="28"/>
          <w:szCs w:val="28"/>
        </w:rPr>
      </w:pPr>
      <w:r w:rsidRPr="001E79DB">
        <w:rPr>
          <w:rFonts w:ascii="Arial" w:hAnsi="Arial" w:cs="Arial"/>
          <w:bCs/>
          <w:color w:val="000000" w:themeColor="text1"/>
          <w:sz w:val="28"/>
          <w:szCs w:val="28"/>
        </w:rPr>
        <w:t>1-the act in question was unintentional;</w:t>
      </w:r>
    </w:p>
    <w:p w14:paraId="4158B7DB" w14:textId="77777777" w:rsidR="001E79DB" w:rsidRPr="001E79DB" w:rsidRDefault="001E79DB" w:rsidP="001E79DB">
      <w:pPr>
        <w:spacing w:before="100" w:beforeAutospacing="1" w:after="100" w:afterAutospacing="1" w:line="270" w:lineRule="atLeast"/>
        <w:rPr>
          <w:rFonts w:ascii="Arial" w:hAnsi="Arial" w:cs="Arial"/>
          <w:color w:val="000000" w:themeColor="text1"/>
          <w:sz w:val="28"/>
          <w:szCs w:val="28"/>
        </w:rPr>
      </w:pPr>
      <w:r w:rsidRPr="001E79DB">
        <w:rPr>
          <w:rFonts w:ascii="Arial" w:hAnsi="Arial" w:cs="Arial"/>
          <w:bCs/>
          <w:color w:val="000000" w:themeColor="text1"/>
          <w:sz w:val="28"/>
          <w:szCs w:val="28"/>
        </w:rPr>
        <w:t xml:space="preserve">2-the action was unplanned; </w:t>
      </w:r>
    </w:p>
    <w:p w14:paraId="03922A4C" w14:textId="77777777" w:rsidR="001E79DB" w:rsidRPr="001E79DB" w:rsidRDefault="001E79DB" w:rsidP="001E79DB">
      <w:pPr>
        <w:spacing w:before="100" w:beforeAutospacing="1" w:after="100" w:afterAutospacing="1" w:line="270" w:lineRule="atLeast"/>
        <w:rPr>
          <w:rFonts w:ascii="Arial" w:hAnsi="Arial" w:cs="Arial"/>
          <w:color w:val="000000" w:themeColor="text1"/>
          <w:sz w:val="28"/>
          <w:szCs w:val="28"/>
        </w:rPr>
      </w:pPr>
      <w:r w:rsidRPr="001E79DB">
        <w:rPr>
          <w:rFonts w:ascii="Arial" w:hAnsi="Arial" w:cs="Arial"/>
          <w:bCs/>
          <w:color w:val="000000" w:themeColor="text1"/>
          <w:sz w:val="28"/>
          <w:szCs w:val="28"/>
        </w:rPr>
        <w:t>3-an injury or damages or a negative consequent resulted</w:t>
      </w:r>
      <w:r w:rsidRPr="001E79DB">
        <w:rPr>
          <w:rFonts w:ascii="Arial" w:hAnsi="Arial" w:cs="Arial"/>
          <w:color w:val="000000" w:themeColor="text1"/>
          <w:sz w:val="28"/>
          <w:szCs w:val="28"/>
        </w:rPr>
        <w:t xml:space="preserve"> </w:t>
      </w:r>
    </w:p>
    <w:tbl>
      <w:tblPr>
        <w:tblW w:w="9360" w:type="dxa"/>
        <w:tblCellSpacing w:w="0" w:type="dxa"/>
        <w:tblLayout w:type="fixed"/>
        <w:tblCellMar>
          <w:left w:w="0" w:type="dxa"/>
          <w:right w:w="0" w:type="dxa"/>
        </w:tblCellMar>
        <w:tblLook w:val="04A0" w:firstRow="1" w:lastRow="0" w:firstColumn="1" w:lastColumn="0" w:noHBand="0" w:noVBand="1"/>
      </w:tblPr>
      <w:tblGrid>
        <w:gridCol w:w="9360"/>
      </w:tblGrid>
      <w:tr w:rsidR="001E79DB" w:rsidRPr="001E79DB" w14:paraId="14558347" w14:textId="77777777" w:rsidTr="007B4110">
        <w:trPr>
          <w:tblCellSpacing w:w="0" w:type="dxa"/>
        </w:trPr>
        <w:tc>
          <w:tcPr>
            <w:tcW w:w="9360" w:type="dxa"/>
            <w:vAlign w:val="center"/>
          </w:tcPr>
          <w:p w14:paraId="196D6201" w14:textId="77777777" w:rsidR="001E79DB" w:rsidRPr="001E79DB" w:rsidRDefault="001E79DB" w:rsidP="007B4110">
            <w:pPr>
              <w:spacing w:before="100" w:beforeAutospacing="1" w:after="100" w:afterAutospacing="1"/>
              <w:rPr>
                <w:rFonts w:ascii="Arial" w:hAnsi="Arial" w:cs="Arial"/>
                <w:color w:val="000000" w:themeColor="text1"/>
                <w:sz w:val="28"/>
                <w:szCs w:val="28"/>
              </w:rPr>
            </w:pPr>
          </w:p>
        </w:tc>
      </w:tr>
    </w:tbl>
    <w:p w14:paraId="2F99F623" w14:textId="77777777" w:rsidR="001E79DB" w:rsidRPr="001E79DB" w:rsidRDefault="001E79DB" w:rsidP="001E79DB">
      <w:pPr>
        <w:spacing w:before="100" w:beforeAutospacing="1" w:after="100" w:afterAutospacing="1" w:line="270" w:lineRule="atLeast"/>
        <w:rPr>
          <w:rFonts w:ascii="Arial" w:hAnsi="Arial" w:cs="Arial"/>
          <w:b/>
          <w:color w:val="000000" w:themeColor="text1"/>
          <w:sz w:val="28"/>
          <w:szCs w:val="28"/>
          <w:u w:val="single"/>
        </w:rPr>
      </w:pPr>
      <w:bookmarkStart w:id="7" w:name="119743315"/>
      <w:bookmarkEnd w:id="7"/>
      <w:r w:rsidRPr="001E79DB">
        <w:rPr>
          <w:rFonts w:ascii="Arial" w:hAnsi="Arial" w:cs="Arial"/>
          <w:b/>
          <w:color w:val="000000" w:themeColor="text1"/>
          <w:sz w:val="28"/>
          <w:szCs w:val="28"/>
          <w:u w:val="single"/>
        </w:rPr>
        <w:t xml:space="preserve">DEFENCES TO NEGLIGENCE </w:t>
      </w:r>
    </w:p>
    <w:p w14:paraId="40847129" w14:textId="77777777" w:rsidR="001E79DB" w:rsidRPr="001E79DB" w:rsidRDefault="001E79DB" w:rsidP="001E79DB">
      <w:pPr>
        <w:pStyle w:val="Normal1"/>
        <w:spacing w:line="270" w:lineRule="atLeast"/>
        <w:rPr>
          <w:rFonts w:ascii="Arial" w:hAnsi="Arial" w:cs="Arial"/>
          <w:color w:val="000000" w:themeColor="text1"/>
          <w:sz w:val="28"/>
          <w:szCs w:val="28"/>
        </w:rPr>
      </w:pPr>
      <w:r w:rsidRPr="001E79DB">
        <w:rPr>
          <w:rStyle w:val="Strong"/>
          <w:rFonts w:ascii="Arial" w:hAnsi="Arial" w:cs="Arial"/>
          <w:color w:val="000000" w:themeColor="text1"/>
          <w:sz w:val="28"/>
          <w:szCs w:val="28"/>
        </w:rPr>
        <w:t>There are 10 defences to negligence:</w:t>
      </w:r>
    </w:p>
    <w:p w14:paraId="33F60092" w14:textId="77777777" w:rsidR="001E79DB" w:rsidRPr="001E79DB" w:rsidRDefault="001E79DB" w:rsidP="001E79DB">
      <w:pPr>
        <w:pStyle w:val="Normal1"/>
        <w:spacing w:line="270" w:lineRule="atLeast"/>
        <w:rPr>
          <w:rFonts w:ascii="Arial" w:hAnsi="Arial" w:cs="Arial"/>
          <w:color w:val="000000" w:themeColor="text1"/>
          <w:sz w:val="28"/>
          <w:szCs w:val="28"/>
        </w:rPr>
      </w:pPr>
      <w:proofErr w:type="spellStart"/>
      <w:r w:rsidRPr="001E79DB">
        <w:rPr>
          <w:rStyle w:val="Strong"/>
          <w:rFonts w:ascii="Arial" w:hAnsi="Arial" w:cs="Arial"/>
          <w:color w:val="000000" w:themeColor="text1"/>
          <w:sz w:val="28"/>
          <w:szCs w:val="28"/>
        </w:rPr>
        <w:lastRenderedPageBreak/>
        <w:t>i</w:t>
      </w:r>
      <w:proofErr w:type="spellEnd"/>
      <w:r w:rsidRPr="001E79DB">
        <w:rPr>
          <w:rStyle w:val="Strong"/>
          <w:rFonts w:ascii="Arial" w:hAnsi="Arial" w:cs="Arial"/>
          <w:color w:val="000000" w:themeColor="text1"/>
          <w:sz w:val="28"/>
          <w:szCs w:val="28"/>
        </w:rPr>
        <w:t>-voluntary assumption of risk</w:t>
      </w:r>
    </w:p>
    <w:p w14:paraId="7F80B03C" w14:textId="77777777" w:rsidR="001E79DB" w:rsidRPr="001E79DB" w:rsidRDefault="001E79DB" w:rsidP="001E79DB">
      <w:pPr>
        <w:spacing w:before="100" w:beforeAutospacing="1" w:after="100" w:afterAutospacing="1" w:line="270" w:lineRule="atLeast"/>
        <w:rPr>
          <w:rFonts w:ascii="Arial" w:hAnsi="Arial" w:cs="Arial"/>
          <w:color w:val="000000" w:themeColor="text1"/>
          <w:sz w:val="28"/>
          <w:szCs w:val="28"/>
        </w:rPr>
      </w:pPr>
      <w:r w:rsidRPr="001E79DB">
        <w:rPr>
          <w:rStyle w:val="Strong"/>
          <w:rFonts w:ascii="Arial" w:hAnsi="Arial" w:cs="Arial"/>
          <w:color w:val="000000" w:themeColor="text1"/>
          <w:sz w:val="28"/>
          <w:szCs w:val="28"/>
        </w:rPr>
        <w:t>ii-participation in illegal activities</w:t>
      </w:r>
    </w:p>
    <w:p w14:paraId="06F5EDC7" w14:textId="77777777" w:rsidR="001E79DB" w:rsidRPr="001E79DB" w:rsidRDefault="001E79DB" w:rsidP="001E79DB">
      <w:pPr>
        <w:spacing w:before="100" w:beforeAutospacing="1" w:after="100" w:afterAutospacing="1" w:line="270" w:lineRule="atLeast"/>
        <w:rPr>
          <w:rFonts w:ascii="Arial" w:hAnsi="Arial" w:cs="Arial"/>
          <w:color w:val="000000" w:themeColor="text1"/>
          <w:sz w:val="28"/>
          <w:szCs w:val="28"/>
        </w:rPr>
      </w:pPr>
      <w:r w:rsidRPr="001E79DB">
        <w:rPr>
          <w:rStyle w:val="Strong"/>
          <w:rFonts w:ascii="Arial" w:hAnsi="Arial" w:cs="Arial"/>
          <w:color w:val="000000" w:themeColor="text1"/>
          <w:sz w:val="28"/>
          <w:szCs w:val="28"/>
        </w:rPr>
        <w:t>iii-inevitable accident</w:t>
      </w:r>
    </w:p>
    <w:p w14:paraId="23AFA810" w14:textId="77777777" w:rsidR="001E79DB" w:rsidRPr="001E79DB" w:rsidRDefault="001E79DB" w:rsidP="001E79DB">
      <w:pPr>
        <w:spacing w:before="100" w:beforeAutospacing="1" w:after="100" w:afterAutospacing="1" w:line="270" w:lineRule="atLeast"/>
        <w:rPr>
          <w:rFonts w:ascii="Arial" w:hAnsi="Arial" w:cs="Arial"/>
          <w:color w:val="000000" w:themeColor="text1"/>
          <w:sz w:val="28"/>
          <w:szCs w:val="28"/>
        </w:rPr>
      </w:pPr>
      <w:r w:rsidRPr="001E79DB">
        <w:rPr>
          <w:rStyle w:val="Strong"/>
          <w:rFonts w:ascii="Arial" w:hAnsi="Arial" w:cs="Arial"/>
          <w:color w:val="000000" w:themeColor="text1"/>
          <w:sz w:val="28"/>
          <w:szCs w:val="28"/>
        </w:rPr>
        <w:t>iv-contributory negligence</w:t>
      </w:r>
    </w:p>
    <w:p w14:paraId="24CF2D34" w14:textId="77777777" w:rsidR="001E79DB" w:rsidRPr="001E79DB" w:rsidRDefault="001E79DB" w:rsidP="001E79DB">
      <w:pPr>
        <w:spacing w:before="100" w:beforeAutospacing="1" w:after="100" w:afterAutospacing="1" w:line="270" w:lineRule="atLeast"/>
        <w:rPr>
          <w:rFonts w:ascii="Arial" w:hAnsi="Arial" w:cs="Arial"/>
          <w:color w:val="000000" w:themeColor="text1"/>
          <w:sz w:val="28"/>
          <w:szCs w:val="28"/>
        </w:rPr>
      </w:pPr>
      <w:r w:rsidRPr="001E79DB">
        <w:rPr>
          <w:rStyle w:val="Strong"/>
          <w:rFonts w:ascii="Arial" w:hAnsi="Arial" w:cs="Arial"/>
          <w:color w:val="000000" w:themeColor="text1"/>
          <w:sz w:val="28"/>
          <w:szCs w:val="28"/>
        </w:rPr>
        <w:t>v-self-defence</w:t>
      </w:r>
    </w:p>
    <w:p w14:paraId="3B05F0FE"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
          <w:color w:val="000000" w:themeColor="text1"/>
          <w:sz w:val="28"/>
          <w:szCs w:val="28"/>
          <w:lang w:eastAsia="en-CA"/>
        </w:rPr>
        <w:t>vi-legal authority</w:t>
      </w:r>
    </w:p>
    <w:p w14:paraId="6DFB1697"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
          <w:color w:val="000000" w:themeColor="text1"/>
          <w:sz w:val="28"/>
          <w:szCs w:val="28"/>
          <w:lang w:eastAsia="en-CA"/>
        </w:rPr>
        <w:t>vii-discipline</w:t>
      </w:r>
    </w:p>
    <w:p w14:paraId="549E8249"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
          <w:color w:val="000000" w:themeColor="text1"/>
          <w:sz w:val="28"/>
          <w:szCs w:val="28"/>
          <w:lang w:eastAsia="en-CA"/>
        </w:rPr>
        <w:t>viii—necessity</w:t>
      </w:r>
    </w:p>
    <w:p w14:paraId="5FF905DB"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
          <w:color w:val="000000" w:themeColor="text1"/>
          <w:sz w:val="28"/>
          <w:szCs w:val="28"/>
          <w:lang w:eastAsia="en-CA"/>
        </w:rPr>
        <w:t>ix-recapture of goods</w:t>
      </w:r>
    </w:p>
    <w:p w14:paraId="6F628C81"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
          <w:color w:val="000000" w:themeColor="text1"/>
          <w:sz w:val="28"/>
          <w:szCs w:val="28"/>
          <w:lang w:eastAsia="en-CA"/>
        </w:rPr>
        <w:t>x-consent</w:t>
      </w:r>
    </w:p>
    <w:p w14:paraId="32B52AEC" w14:textId="77777777" w:rsidR="001E79DB" w:rsidRPr="001E79DB" w:rsidRDefault="001E79DB" w:rsidP="001E79DB">
      <w:pPr>
        <w:spacing w:before="100" w:beforeAutospacing="1" w:after="100" w:afterAutospacing="1" w:line="270" w:lineRule="atLeast"/>
        <w:rPr>
          <w:rFonts w:ascii="Arial" w:eastAsia="Times New Roman" w:hAnsi="Arial" w:cs="Arial"/>
          <w:b/>
          <w:color w:val="000000" w:themeColor="text1"/>
          <w:sz w:val="28"/>
          <w:szCs w:val="28"/>
          <w:u w:val="single"/>
          <w:lang w:eastAsia="en-CA"/>
        </w:rPr>
      </w:pPr>
    </w:p>
    <w:p w14:paraId="6B3C7586"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proofErr w:type="spellStart"/>
      <w:r w:rsidRPr="001E79DB">
        <w:rPr>
          <w:rFonts w:ascii="Arial" w:eastAsia="Times New Roman" w:hAnsi="Arial" w:cs="Arial"/>
          <w:b/>
          <w:color w:val="000000" w:themeColor="text1"/>
          <w:sz w:val="28"/>
          <w:szCs w:val="28"/>
          <w:u w:val="single"/>
          <w:lang w:eastAsia="en-CA"/>
        </w:rPr>
        <w:t>i</w:t>
      </w:r>
      <w:proofErr w:type="spellEnd"/>
      <w:r w:rsidRPr="001E79DB">
        <w:rPr>
          <w:rFonts w:ascii="Arial" w:eastAsia="Times New Roman" w:hAnsi="Arial" w:cs="Arial"/>
          <w:b/>
          <w:color w:val="000000" w:themeColor="text1"/>
          <w:sz w:val="28"/>
          <w:szCs w:val="28"/>
          <w:u w:val="single"/>
          <w:lang w:eastAsia="en-CA"/>
        </w:rPr>
        <w:t>-voluntary assumption of risk</w:t>
      </w:r>
    </w:p>
    <w:p w14:paraId="09759510"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color w:val="000000" w:themeColor="text1"/>
          <w:sz w:val="28"/>
          <w:szCs w:val="28"/>
          <w:lang w:eastAsia="en-CA"/>
        </w:rPr>
        <w:t xml:space="preserve">A person who participates in an activity he/she knows to be risky can not sue for damages if the injury is of the type known to occur in that activity because it is assumed that the person is aware of the risks involved in that activity, and by participating in it, has volunteered to accept that risk. </w:t>
      </w:r>
    </w:p>
    <w:p w14:paraId="7EE43231"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color w:val="000000" w:themeColor="text1"/>
          <w:sz w:val="28"/>
          <w:szCs w:val="28"/>
          <w:lang w:eastAsia="en-CA"/>
        </w:rPr>
        <w:t>An example would be if I play hockey and someone body-checks me and I break a tooth or finger.</w:t>
      </w:r>
    </w:p>
    <w:p w14:paraId="13668886"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
          <w:color w:val="000000" w:themeColor="text1"/>
          <w:sz w:val="28"/>
          <w:szCs w:val="28"/>
          <w:u w:val="single"/>
          <w:lang w:eastAsia="en-CA"/>
        </w:rPr>
        <w:t>ii-participation in illegal activities</w:t>
      </w:r>
    </w:p>
    <w:p w14:paraId="5F9046EF"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color w:val="000000" w:themeColor="text1"/>
          <w:sz w:val="28"/>
          <w:szCs w:val="28"/>
          <w:lang w:eastAsia="en-CA"/>
        </w:rPr>
        <w:t>As a general rule, injuries related to participation in illegal activities are not eligible for compensation, even if the wrongdoer was negligent, so for example if I leave a slippery substance on the floor in my business, and during the night a thief who has broken in slips on that substance and breaks his hip, he can’t sue me.</w:t>
      </w:r>
    </w:p>
    <w:p w14:paraId="3CFE18E3"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
          <w:color w:val="000000" w:themeColor="text1"/>
          <w:sz w:val="28"/>
          <w:szCs w:val="28"/>
          <w:u w:val="single"/>
          <w:lang w:eastAsia="en-CA"/>
        </w:rPr>
        <w:t>iii-inevitable accident</w:t>
      </w:r>
    </w:p>
    <w:p w14:paraId="7B0DA30A"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color w:val="000000" w:themeColor="text1"/>
          <w:sz w:val="28"/>
          <w:szCs w:val="28"/>
          <w:lang w:eastAsia="en-CA"/>
        </w:rPr>
        <w:lastRenderedPageBreak/>
        <w:t xml:space="preserve">The defence of inevitable accident will be raised if the defendant can prove that conditions beyond personal control occurred and caused the accident, and so the accident could not have been avoided, even with great skill and care. For </w:t>
      </w:r>
      <w:proofErr w:type="gramStart"/>
      <w:r w:rsidRPr="001E79DB">
        <w:rPr>
          <w:rFonts w:ascii="Arial" w:eastAsia="Times New Roman" w:hAnsi="Arial" w:cs="Arial"/>
          <w:color w:val="000000" w:themeColor="text1"/>
          <w:sz w:val="28"/>
          <w:szCs w:val="28"/>
          <w:lang w:eastAsia="en-CA"/>
        </w:rPr>
        <w:t>example,  suddenly</w:t>
      </w:r>
      <w:proofErr w:type="gramEnd"/>
      <w:r w:rsidRPr="001E79DB">
        <w:rPr>
          <w:rFonts w:ascii="Arial" w:eastAsia="Times New Roman" w:hAnsi="Arial" w:cs="Arial"/>
          <w:color w:val="000000" w:themeColor="text1"/>
          <w:sz w:val="28"/>
          <w:szCs w:val="28"/>
          <w:lang w:eastAsia="en-CA"/>
        </w:rPr>
        <w:t xml:space="preserve"> a boulder rolls down a cliff beside your car while you are driving- you fishtail and come to a sudden stop in your lane, causing a large pile-up of vehicles as they attempt to stop.</w:t>
      </w:r>
    </w:p>
    <w:p w14:paraId="5534AA05"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
          <w:color w:val="000000" w:themeColor="text1"/>
          <w:sz w:val="28"/>
          <w:szCs w:val="28"/>
          <w:u w:val="single"/>
          <w:lang w:eastAsia="en-CA"/>
        </w:rPr>
        <w:t>iv. Contributory Negligence</w:t>
      </w:r>
    </w:p>
    <w:p w14:paraId="606B7787"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color w:val="000000" w:themeColor="text1"/>
          <w:sz w:val="28"/>
          <w:szCs w:val="28"/>
          <w:lang w:eastAsia="en-CA"/>
        </w:rPr>
        <w:t>This is a defence in which the defendant tries to prove that the plaintiff contributed in injuries suffered. The defendant may recognize that he or she is at least partially responsible for the problem, but that the plaintiff shared some of the responsibility. It may be that the plaintiff's actions made the accident more likely to happen or made the injuries more serious, i.e., not wearing a seat-belt.</w:t>
      </w:r>
    </w:p>
    <w:p w14:paraId="15D55D99"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proofErr w:type="spellStart"/>
      <w:r w:rsidRPr="001E79DB">
        <w:rPr>
          <w:rFonts w:ascii="Arial" w:eastAsia="Times New Roman" w:hAnsi="Arial" w:cs="Arial"/>
          <w:b/>
          <w:color w:val="000000" w:themeColor="text1"/>
          <w:sz w:val="28"/>
          <w:szCs w:val="28"/>
          <w:u w:val="single"/>
          <w:lang w:eastAsia="en-CA"/>
        </w:rPr>
        <w:t>v.Self</w:t>
      </w:r>
      <w:proofErr w:type="spellEnd"/>
      <w:r w:rsidRPr="001E79DB">
        <w:rPr>
          <w:rFonts w:ascii="Arial" w:eastAsia="Times New Roman" w:hAnsi="Arial" w:cs="Arial"/>
          <w:b/>
          <w:color w:val="000000" w:themeColor="text1"/>
          <w:sz w:val="28"/>
          <w:szCs w:val="28"/>
          <w:u w:val="single"/>
          <w:lang w:eastAsia="en-CA"/>
        </w:rPr>
        <w:t>-Defence</w:t>
      </w:r>
    </w:p>
    <w:p w14:paraId="35746B1C"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color w:val="000000" w:themeColor="text1"/>
          <w:sz w:val="28"/>
          <w:szCs w:val="28"/>
          <w:lang w:eastAsia="en-CA"/>
        </w:rPr>
        <w:t>Here the defendant is able to prove he used reasonable and necessary force under the circumstance to protect himself from harm.</w:t>
      </w:r>
    </w:p>
    <w:p w14:paraId="4E3DD14F"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
          <w:color w:val="000000" w:themeColor="text1"/>
          <w:sz w:val="28"/>
          <w:szCs w:val="28"/>
          <w:u w:val="single"/>
          <w:lang w:eastAsia="en-CA"/>
        </w:rPr>
        <w:t>vi-Legal Authority</w:t>
      </w:r>
    </w:p>
    <w:p w14:paraId="20D868BC" w14:textId="3FEC62ED"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color w:val="000000" w:themeColor="text1"/>
          <w:sz w:val="28"/>
          <w:szCs w:val="28"/>
          <w:lang w:eastAsia="en-CA"/>
        </w:rPr>
        <w:t>Here the defendant is able to prove he used reasonable and necessary force and had reasonable grounds to detain someone until the arrival of the police.</w:t>
      </w:r>
    </w:p>
    <w:p w14:paraId="2936B51D"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
          <w:color w:val="000000" w:themeColor="text1"/>
          <w:sz w:val="28"/>
          <w:szCs w:val="28"/>
          <w:u w:val="single"/>
          <w:lang w:eastAsia="en-CA"/>
        </w:rPr>
        <w:t>vii-Discipline</w:t>
      </w:r>
    </w:p>
    <w:p w14:paraId="32CED195"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color w:val="000000" w:themeColor="text1"/>
          <w:sz w:val="28"/>
          <w:szCs w:val="28"/>
          <w:lang w:eastAsia="en-CA"/>
        </w:rPr>
        <w:t xml:space="preserve">Both criminal and tort law allow parents and teachers to use reasonable force in disciplining children, provided there is no intention to harm the child. </w:t>
      </w:r>
    </w:p>
    <w:p w14:paraId="434B15DF"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color w:val="000000" w:themeColor="text1"/>
          <w:sz w:val="28"/>
          <w:szCs w:val="28"/>
          <w:lang w:eastAsia="en-CA"/>
        </w:rPr>
        <w:t xml:space="preserve">The definition of reasonable force remains very much in debate and is often referred to as the reason why teachers can not discipline children in schools, i.e., they fear being sued for assault and battery. </w:t>
      </w:r>
    </w:p>
    <w:p w14:paraId="7986E642" w14:textId="77777777" w:rsidR="001E79DB" w:rsidRDefault="001E79DB" w:rsidP="001E79DB">
      <w:pPr>
        <w:spacing w:before="100" w:beforeAutospacing="1" w:after="100" w:afterAutospacing="1" w:line="270" w:lineRule="atLeast"/>
        <w:rPr>
          <w:rFonts w:ascii="Arial" w:eastAsia="Times New Roman" w:hAnsi="Arial" w:cs="Arial"/>
          <w:b/>
          <w:color w:val="000000" w:themeColor="text1"/>
          <w:sz w:val="28"/>
          <w:szCs w:val="28"/>
          <w:u w:val="single"/>
          <w:lang w:eastAsia="en-CA"/>
        </w:rPr>
      </w:pPr>
    </w:p>
    <w:p w14:paraId="3292F690" w14:textId="6A9BE401"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
          <w:color w:val="000000" w:themeColor="text1"/>
          <w:sz w:val="28"/>
          <w:szCs w:val="28"/>
          <w:u w:val="single"/>
          <w:lang w:eastAsia="en-CA"/>
        </w:rPr>
        <w:t>viii-necessity</w:t>
      </w:r>
    </w:p>
    <w:p w14:paraId="4B09B107"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color w:val="000000" w:themeColor="text1"/>
          <w:sz w:val="28"/>
          <w:szCs w:val="28"/>
          <w:lang w:eastAsia="en-CA"/>
        </w:rPr>
        <w:lastRenderedPageBreak/>
        <w:t xml:space="preserve">Here the defendant is able to show he engaged in an act out of necessity for public or private good, i.e., to save a life, i.e., breaking a door or window to rescue someone. </w:t>
      </w:r>
    </w:p>
    <w:p w14:paraId="4DD934A8"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
          <w:color w:val="000000" w:themeColor="text1"/>
          <w:sz w:val="28"/>
          <w:szCs w:val="28"/>
          <w:u w:val="single"/>
          <w:lang w:eastAsia="en-CA"/>
        </w:rPr>
        <w:t>ix-recapture of goods</w:t>
      </w:r>
    </w:p>
    <w:p w14:paraId="20C5E614"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color w:val="000000" w:themeColor="text1"/>
          <w:sz w:val="28"/>
          <w:szCs w:val="28"/>
          <w:lang w:eastAsia="en-CA"/>
        </w:rPr>
        <w:t>Here the defendant is able to show they trespassed only to recapture goods that belonged to them and no force or violence or damage was used or caused by them.</w:t>
      </w:r>
    </w:p>
    <w:p w14:paraId="631846F5"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b/>
          <w:color w:val="000000" w:themeColor="text1"/>
          <w:sz w:val="28"/>
          <w:szCs w:val="28"/>
          <w:u w:val="single"/>
          <w:lang w:eastAsia="en-CA"/>
        </w:rPr>
        <w:t>x-consent</w:t>
      </w:r>
    </w:p>
    <w:p w14:paraId="35671FF6"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color w:val="000000" w:themeColor="text1"/>
          <w:sz w:val="28"/>
          <w:szCs w:val="28"/>
          <w:lang w:eastAsia="en-CA"/>
        </w:rPr>
        <w:t>Here the defendant is able to show the plaintiff consented to the act by the defendant that injured the plaintiff.</w:t>
      </w:r>
    </w:p>
    <w:p w14:paraId="5041FCFA" w14:textId="77777777" w:rsidR="001E79DB" w:rsidRPr="001E79DB" w:rsidRDefault="001E79DB" w:rsidP="001E79DB">
      <w:pPr>
        <w:spacing w:before="100" w:beforeAutospacing="1" w:after="100" w:afterAutospacing="1" w:line="270" w:lineRule="atLeast"/>
        <w:rPr>
          <w:rFonts w:ascii="Arial" w:eastAsia="Times New Roman" w:hAnsi="Arial" w:cs="Arial"/>
          <w:color w:val="000000" w:themeColor="text1"/>
          <w:sz w:val="28"/>
          <w:szCs w:val="28"/>
          <w:lang w:eastAsia="en-CA"/>
        </w:rPr>
      </w:pPr>
      <w:r w:rsidRPr="001E79DB">
        <w:rPr>
          <w:rFonts w:ascii="Arial" w:eastAsia="Times New Roman" w:hAnsi="Arial" w:cs="Arial"/>
          <w:color w:val="000000" w:themeColor="text1"/>
          <w:sz w:val="28"/>
          <w:szCs w:val="28"/>
          <w:lang w:eastAsia="en-CA"/>
        </w:rPr>
        <w:t>An example would be a client who signs a service form authorizing a mechanic to remove and dispose of his tires and now wants to sue the mechanic for not giving him back the removed tires.</w:t>
      </w:r>
    </w:p>
    <w:p w14:paraId="0E92F025" w14:textId="77777777" w:rsidR="001E79DB" w:rsidRPr="001E79DB" w:rsidRDefault="001E79DB" w:rsidP="001E79DB">
      <w:pPr>
        <w:pStyle w:val="Heading3"/>
        <w:rPr>
          <w:rFonts w:ascii="Arial" w:hAnsi="Arial" w:cs="Arial"/>
          <w:color w:val="000000" w:themeColor="text1"/>
          <w:sz w:val="28"/>
          <w:szCs w:val="28"/>
        </w:rPr>
      </w:pPr>
      <w:r w:rsidRPr="001E79DB">
        <w:rPr>
          <w:rFonts w:ascii="Arial" w:hAnsi="Arial" w:cs="Arial"/>
          <w:color w:val="000000" w:themeColor="text1"/>
          <w:sz w:val="28"/>
          <w:szCs w:val="28"/>
        </w:rPr>
        <w:t> </w:t>
      </w:r>
      <w:bookmarkStart w:id="8" w:name="119747808"/>
      <w:bookmarkEnd w:id="8"/>
      <w:r w:rsidRPr="001E79DB">
        <w:rPr>
          <w:rFonts w:ascii="Arial" w:hAnsi="Arial" w:cs="Arial"/>
          <w:color w:val="000000" w:themeColor="text1"/>
          <w:sz w:val="28"/>
          <w:szCs w:val="28"/>
        </w:rPr>
        <w:t xml:space="preserve">INTENTIONAL TORTS </w:t>
      </w:r>
    </w:p>
    <w:p w14:paraId="36136F71" w14:textId="77777777" w:rsidR="001E79DB" w:rsidRPr="001E79DB" w:rsidRDefault="001E79DB" w:rsidP="001E79DB">
      <w:pPr>
        <w:pStyle w:val="NormalWeb"/>
        <w:spacing w:line="288" w:lineRule="atLeast"/>
        <w:rPr>
          <w:rFonts w:ascii="Arial" w:hAnsi="Arial" w:cs="Arial"/>
          <w:color w:val="000000" w:themeColor="text1"/>
          <w:sz w:val="28"/>
          <w:szCs w:val="28"/>
        </w:rPr>
      </w:pPr>
      <w:r w:rsidRPr="001E79DB">
        <w:rPr>
          <w:rStyle w:val="Strong"/>
          <w:rFonts w:ascii="Arial" w:hAnsi="Arial" w:cs="Arial"/>
          <w:color w:val="000000" w:themeColor="text1"/>
          <w:sz w:val="28"/>
          <w:szCs w:val="28"/>
        </w:rPr>
        <w:t>There are 5 types of intentional torts;</w:t>
      </w:r>
    </w:p>
    <w:p w14:paraId="22A71E24"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 xml:space="preserve">1-false imprisonment; </w:t>
      </w:r>
      <w:proofErr w:type="gramStart"/>
      <w:r w:rsidRPr="001E79DB">
        <w:rPr>
          <w:rStyle w:val="Strong"/>
          <w:rFonts w:ascii="Arial" w:hAnsi="Arial" w:cs="Arial"/>
          <w:b w:val="0"/>
          <w:bCs w:val="0"/>
          <w:color w:val="000000" w:themeColor="text1"/>
          <w:sz w:val="28"/>
          <w:szCs w:val="28"/>
        </w:rPr>
        <w:t>( detaining</w:t>
      </w:r>
      <w:proofErr w:type="gramEnd"/>
      <w:r w:rsidRPr="001E79DB">
        <w:rPr>
          <w:rStyle w:val="Strong"/>
          <w:rFonts w:ascii="Arial" w:hAnsi="Arial" w:cs="Arial"/>
          <w:b w:val="0"/>
          <w:bCs w:val="0"/>
          <w:color w:val="000000" w:themeColor="text1"/>
          <w:sz w:val="28"/>
          <w:szCs w:val="28"/>
        </w:rPr>
        <w:t xml:space="preserve"> someone without their consent and without just cause)                                         </w:t>
      </w:r>
    </w:p>
    <w:p w14:paraId="003C07A0"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 xml:space="preserve">2-invasion of </w:t>
      </w:r>
      <w:proofErr w:type="gramStart"/>
      <w:r w:rsidRPr="001E79DB">
        <w:rPr>
          <w:rStyle w:val="Strong"/>
          <w:rFonts w:ascii="Arial" w:hAnsi="Arial" w:cs="Arial"/>
          <w:b w:val="0"/>
          <w:bCs w:val="0"/>
          <w:color w:val="000000" w:themeColor="text1"/>
          <w:sz w:val="28"/>
          <w:szCs w:val="28"/>
        </w:rPr>
        <w:t>privacy  (</w:t>
      </w:r>
      <w:proofErr w:type="gramEnd"/>
      <w:r w:rsidRPr="001E79DB">
        <w:rPr>
          <w:rStyle w:val="Strong"/>
          <w:rFonts w:ascii="Arial" w:hAnsi="Arial" w:cs="Arial"/>
          <w:b w:val="0"/>
          <w:bCs w:val="0"/>
          <w:color w:val="000000" w:themeColor="text1"/>
          <w:sz w:val="28"/>
          <w:szCs w:val="28"/>
        </w:rPr>
        <w:t xml:space="preserve"> looking in someone’s window while they are showering, or obtaining private information about someone you shouldn’t have )</w:t>
      </w:r>
    </w:p>
    <w:p w14:paraId="19FD2F9D" w14:textId="77777777" w:rsidR="001E79DB" w:rsidRPr="001E79DB" w:rsidRDefault="001E79DB" w:rsidP="001E79DB">
      <w:pPr>
        <w:spacing w:before="100" w:beforeAutospacing="1" w:after="100" w:afterAutospacing="1"/>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 xml:space="preserve">3- battery; </w:t>
      </w:r>
      <w:proofErr w:type="gramStart"/>
      <w:r w:rsidRPr="001E79DB">
        <w:rPr>
          <w:rStyle w:val="Strong"/>
          <w:rFonts w:ascii="Arial" w:hAnsi="Arial" w:cs="Arial"/>
          <w:b w:val="0"/>
          <w:bCs w:val="0"/>
          <w:color w:val="000000" w:themeColor="text1"/>
          <w:sz w:val="28"/>
          <w:szCs w:val="28"/>
        </w:rPr>
        <w:t>( hitting</w:t>
      </w:r>
      <w:proofErr w:type="gramEnd"/>
      <w:r w:rsidRPr="001E79DB">
        <w:rPr>
          <w:rStyle w:val="Strong"/>
          <w:rFonts w:ascii="Arial" w:hAnsi="Arial" w:cs="Arial"/>
          <w:b w:val="0"/>
          <w:bCs w:val="0"/>
          <w:color w:val="000000" w:themeColor="text1"/>
          <w:sz w:val="28"/>
          <w:szCs w:val="28"/>
        </w:rPr>
        <w:t xml:space="preserve"> someone or touching someone without their consent ); assault; ( threatening to do a battery ); </w:t>
      </w:r>
    </w:p>
    <w:p w14:paraId="21184D24" w14:textId="77777777" w:rsidR="001E79DB" w:rsidRPr="001E79DB" w:rsidRDefault="001E79DB" w:rsidP="001E79DB">
      <w:pPr>
        <w:spacing w:before="100" w:beforeAutospacing="1" w:after="100" w:afterAutospacing="1"/>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 xml:space="preserve">4-malicious prosecution (filing a false police report or commencing </w:t>
      </w:r>
      <w:proofErr w:type="gramStart"/>
      <w:r w:rsidRPr="001E79DB">
        <w:rPr>
          <w:rStyle w:val="Strong"/>
          <w:rFonts w:ascii="Arial" w:hAnsi="Arial" w:cs="Arial"/>
          <w:b w:val="0"/>
          <w:bCs w:val="0"/>
          <w:color w:val="000000" w:themeColor="text1"/>
          <w:sz w:val="28"/>
          <w:szCs w:val="28"/>
        </w:rPr>
        <w:t>a  false</w:t>
      </w:r>
      <w:proofErr w:type="gramEnd"/>
      <w:r w:rsidRPr="001E79DB">
        <w:rPr>
          <w:rStyle w:val="Strong"/>
          <w:rFonts w:ascii="Arial" w:hAnsi="Arial" w:cs="Arial"/>
          <w:b w:val="0"/>
          <w:bCs w:val="0"/>
          <w:color w:val="000000" w:themeColor="text1"/>
          <w:sz w:val="28"/>
          <w:szCs w:val="28"/>
        </w:rPr>
        <w:t xml:space="preserve"> legal action to harass someone );</w:t>
      </w:r>
    </w:p>
    <w:p w14:paraId="3C541B47" w14:textId="77777777" w:rsidR="001E79DB" w:rsidRPr="001E79DB" w:rsidRDefault="001E79DB" w:rsidP="001E79DB">
      <w:pPr>
        <w:spacing w:before="100" w:beforeAutospacing="1" w:after="100" w:afterAutospacing="1"/>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 xml:space="preserve">5- defamation; (defamation is the act of stating something about someone that is false/derogatory and can be shown to cause that person damages; it </w:t>
      </w:r>
      <w:proofErr w:type="gramStart"/>
      <w:r w:rsidRPr="001E79DB">
        <w:rPr>
          <w:rStyle w:val="Strong"/>
          <w:rFonts w:ascii="Arial" w:hAnsi="Arial" w:cs="Arial"/>
          <w:b w:val="0"/>
          <w:bCs w:val="0"/>
          <w:color w:val="000000" w:themeColor="text1"/>
          <w:sz w:val="28"/>
          <w:szCs w:val="28"/>
        </w:rPr>
        <w:t>its</w:t>
      </w:r>
      <w:proofErr w:type="gramEnd"/>
      <w:r w:rsidRPr="001E79DB">
        <w:rPr>
          <w:rStyle w:val="Strong"/>
          <w:rFonts w:ascii="Arial" w:hAnsi="Arial" w:cs="Arial"/>
          <w:b w:val="0"/>
          <w:bCs w:val="0"/>
          <w:color w:val="000000" w:themeColor="text1"/>
          <w:sz w:val="28"/>
          <w:szCs w:val="28"/>
        </w:rPr>
        <w:t xml:space="preserve"> communicated orally its called slander, and if done by writing its called libel; there are 6 defences to defamation;</w:t>
      </w:r>
    </w:p>
    <w:p w14:paraId="01A73D80" w14:textId="77777777" w:rsidR="001E79DB" w:rsidRPr="001E79DB" w:rsidRDefault="001E79DB" w:rsidP="001E79DB">
      <w:pPr>
        <w:spacing w:before="100" w:beforeAutospacing="1" w:after="100" w:afterAutospacing="1"/>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lastRenderedPageBreak/>
        <w:t>1-the remark was accurate</w:t>
      </w:r>
    </w:p>
    <w:p w14:paraId="07EF0EA7" w14:textId="77777777" w:rsidR="001E79DB" w:rsidRPr="001E79DB" w:rsidRDefault="001E79DB" w:rsidP="001E79DB">
      <w:pPr>
        <w:spacing w:before="100" w:beforeAutospacing="1" w:after="100" w:afterAutospacing="1"/>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2-the plaintiff agreed with the remarks</w:t>
      </w:r>
    </w:p>
    <w:p w14:paraId="7911C427" w14:textId="77777777" w:rsidR="001E79DB" w:rsidRPr="001E79DB" w:rsidRDefault="001E79DB" w:rsidP="001E79DB">
      <w:pPr>
        <w:spacing w:before="100" w:beforeAutospacing="1" w:after="100" w:afterAutospacing="1"/>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3-the person making the remarks had parliamentary privilege</w:t>
      </w:r>
    </w:p>
    <w:p w14:paraId="399F0D4F" w14:textId="77777777" w:rsidR="001E79DB" w:rsidRPr="001E79DB" w:rsidRDefault="001E79DB" w:rsidP="001E79DB">
      <w:pPr>
        <w:spacing w:before="100" w:beforeAutospacing="1" w:after="100" w:afterAutospacing="1"/>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4-the remarks were well intentioned</w:t>
      </w:r>
    </w:p>
    <w:p w14:paraId="25CE589B" w14:textId="77777777" w:rsidR="001E79DB" w:rsidRPr="001E79DB" w:rsidRDefault="001E79DB" w:rsidP="001E79DB">
      <w:pPr>
        <w:spacing w:before="100" w:beforeAutospacing="1" w:after="100" w:afterAutospacing="1"/>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5-the comments were fair public comment as to an issue of public interest</w:t>
      </w:r>
    </w:p>
    <w:p w14:paraId="782A0207" w14:textId="77777777" w:rsidR="001E79DB" w:rsidRPr="001E79DB" w:rsidRDefault="001E79DB" w:rsidP="001E79DB">
      <w:pPr>
        <w:spacing w:before="100" w:beforeAutospacing="1" w:after="100" w:afterAutospacing="1"/>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6-legal situations where it would be more expeditious and cost effective to pursue a human rights complaint.)</w:t>
      </w:r>
    </w:p>
    <w:p w14:paraId="7E9CD0EF" w14:textId="77777777" w:rsidR="001E79DB" w:rsidRPr="001E79DB" w:rsidRDefault="001E79DB" w:rsidP="001E79DB">
      <w:pPr>
        <w:pStyle w:val="Heading3"/>
        <w:rPr>
          <w:rFonts w:ascii="Arial" w:hAnsi="Arial" w:cs="Arial"/>
          <w:color w:val="000000" w:themeColor="text1"/>
          <w:sz w:val="28"/>
          <w:szCs w:val="28"/>
          <w:u w:val="single"/>
        </w:rPr>
      </w:pPr>
      <w:bookmarkStart w:id="9" w:name="119750961"/>
      <w:bookmarkEnd w:id="9"/>
      <w:r w:rsidRPr="001E79DB">
        <w:rPr>
          <w:rFonts w:ascii="Arial" w:hAnsi="Arial" w:cs="Arial"/>
          <w:color w:val="000000" w:themeColor="text1"/>
          <w:sz w:val="28"/>
          <w:szCs w:val="28"/>
          <w:u w:val="single"/>
        </w:rPr>
        <w:t xml:space="preserve">Strict Liability </w:t>
      </w:r>
    </w:p>
    <w:p w14:paraId="61084D8B" w14:textId="77777777" w:rsidR="001E79DB" w:rsidRPr="001E79DB" w:rsidRDefault="001E79DB" w:rsidP="001E79DB">
      <w:pPr>
        <w:pStyle w:val="NormalWeb"/>
        <w:spacing w:line="288" w:lineRule="atLeast"/>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Today in every province and every state and with federal governments as well, there are thousands of statutes that have been passed.</w:t>
      </w:r>
    </w:p>
    <w:p w14:paraId="1693BCEB" w14:textId="77777777" w:rsidR="001E79DB" w:rsidRPr="001E79DB" w:rsidRDefault="001E79DB" w:rsidP="001E79DB">
      <w:pPr>
        <w:pStyle w:val="NormalWeb"/>
        <w:rPr>
          <w:rFonts w:ascii="Arial" w:hAnsi="Arial" w:cs="Arial"/>
          <w:bCs/>
          <w:color w:val="000000" w:themeColor="text1"/>
          <w:sz w:val="28"/>
          <w:szCs w:val="28"/>
        </w:rPr>
      </w:pPr>
      <w:r w:rsidRPr="001E79DB">
        <w:rPr>
          <w:rFonts w:ascii="Arial" w:hAnsi="Arial" w:cs="Arial"/>
          <w:bCs/>
          <w:color w:val="000000" w:themeColor="text1"/>
          <w:sz w:val="28"/>
          <w:szCs w:val="28"/>
        </w:rPr>
        <w:t>Many of these statutes will state, that in a particular situation if it can be shown you did something you should not have or didn't do something you should have, there is NO defence allowed to say what you did was understandable.</w:t>
      </w:r>
    </w:p>
    <w:p w14:paraId="3CC33AAB" w14:textId="77777777" w:rsidR="001E79DB" w:rsidRPr="001E79DB" w:rsidRDefault="001E79DB" w:rsidP="001E79DB">
      <w:pPr>
        <w:pStyle w:val="NormalWeb"/>
        <w:rPr>
          <w:rFonts w:ascii="Arial" w:hAnsi="Arial" w:cs="Arial"/>
          <w:bCs/>
          <w:color w:val="000000" w:themeColor="text1"/>
          <w:sz w:val="28"/>
          <w:szCs w:val="28"/>
        </w:rPr>
      </w:pPr>
      <w:r w:rsidRPr="001E79DB">
        <w:rPr>
          <w:rFonts w:ascii="Arial" w:hAnsi="Arial" w:cs="Arial"/>
          <w:bCs/>
          <w:color w:val="000000" w:themeColor="text1"/>
          <w:sz w:val="28"/>
          <w:szCs w:val="28"/>
        </w:rPr>
        <w:t xml:space="preserve">Strict liability is the term we use for such situations. Strict liability has been set by statutes or by case law in those situations where something is so </w:t>
      </w:r>
      <w:proofErr w:type="gramStart"/>
      <w:r w:rsidRPr="001E79DB">
        <w:rPr>
          <w:rFonts w:ascii="Arial" w:hAnsi="Arial" w:cs="Arial"/>
          <w:bCs/>
          <w:color w:val="000000" w:themeColor="text1"/>
          <w:sz w:val="28"/>
          <w:szCs w:val="28"/>
        </w:rPr>
        <w:t>serious</w:t>
      </w:r>
      <w:proofErr w:type="gramEnd"/>
      <w:r w:rsidRPr="001E79DB">
        <w:rPr>
          <w:rFonts w:ascii="Arial" w:hAnsi="Arial" w:cs="Arial"/>
          <w:bCs/>
          <w:color w:val="000000" w:themeColor="text1"/>
          <w:sz w:val="28"/>
          <w:szCs w:val="28"/>
        </w:rPr>
        <w:t xml:space="preserve"> we can not allow any defence.</w:t>
      </w:r>
    </w:p>
    <w:p w14:paraId="28AE8DE9" w14:textId="77777777" w:rsidR="001E79DB" w:rsidRPr="001E79DB" w:rsidRDefault="001E79DB" w:rsidP="001E79DB">
      <w:pPr>
        <w:pStyle w:val="NormalWeb"/>
        <w:rPr>
          <w:rFonts w:ascii="Arial" w:hAnsi="Arial" w:cs="Arial"/>
          <w:bCs/>
          <w:color w:val="000000" w:themeColor="text1"/>
          <w:sz w:val="28"/>
          <w:szCs w:val="28"/>
        </w:rPr>
      </w:pPr>
      <w:r w:rsidRPr="001E79DB">
        <w:rPr>
          <w:rFonts w:ascii="Arial" w:hAnsi="Arial" w:cs="Arial"/>
          <w:bCs/>
          <w:color w:val="000000" w:themeColor="text1"/>
          <w:sz w:val="28"/>
          <w:szCs w:val="28"/>
        </w:rPr>
        <w:t xml:space="preserve">Take for example an airplane. It is possible when we travel in one, in can crash through absolutely no fault of the pilot, i.e., because of a storm, lightening, or some unpreventable event. </w:t>
      </w:r>
    </w:p>
    <w:p w14:paraId="4B86EAAD" w14:textId="77777777" w:rsidR="001E79DB" w:rsidRPr="001E79DB" w:rsidRDefault="001E79DB" w:rsidP="001E79DB">
      <w:pPr>
        <w:pStyle w:val="NormalWeb"/>
        <w:rPr>
          <w:rFonts w:ascii="Arial" w:hAnsi="Arial" w:cs="Arial"/>
          <w:bCs/>
          <w:color w:val="000000" w:themeColor="text1"/>
          <w:sz w:val="28"/>
          <w:szCs w:val="28"/>
        </w:rPr>
      </w:pPr>
      <w:r w:rsidRPr="001E79DB">
        <w:rPr>
          <w:rFonts w:ascii="Arial" w:hAnsi="Arial" w:cs="Arial"/>
          <w:bCs/>
          <w:color w:val="000000" w:themeColor="text1"/>
          <w:sz w:val="28"/>
          <w:szCs w:val="28"/>
        </w:rPr>
        <w:t xml:space="preserve">In such cases technically the airplane pilot and the airline have done no wrong but none the less the law says, there is strict liability. </w:t>
      </w:r>
    </w:p>
    <w:p w14:paraId="11E5D02F" w14:textId="77777777" w:rsidR="001E79DB" w:rsidRPr="001E79DB" w:rsidRDefault="001E79DB" w:rsidP="001E79DB">
      <w:pPr>
        <w:pStyle w:val="NormalWeb"/>
        <w:rPr>
          <w:rFonts w:ascii="Arial" w:hAnsi="Arial" w:cs="Arial"/>
          <w:bCs/>
          <w:color w:val="000000" w:themeColor="text1"/>
          <w:sz w:val="28"/>
          <w:szCs w:val="28"/>
        </w:rPr>
      </w:pPr>
      <w:r w:rsidRPr="001E79DB">
        <w:rPr>
          <w:rFonts w:ascii="Arial" w:hAnsi="Arial" w:cs="Arial"/>
          <w:bCs/>
          <w:color w:val="000000" w:themeColor="text1"/>
          <w:sz w:val="28"/>
          <w:szCs w:val="28"/>
        </w:rPr>
        <w:t xml:space="preserve">If you get in a car and you drink, you can't argue, since you were </w:t>
      </w:r>
      <w:proofErr w:type="gramStart"/>
      <w:r w:rsidRPr="001E79DB">
        <w:rPr>
          <w:rFonts w:ascii="Arial" w:hAnsi="Arial" w:cs="Arial"/>
          <w:bCs/>
          <w:color w:val="000000" w:themeColor="text1"/>
          <w:sz w:val="28"/>
          <w:szCs w:val="28"/>
        </w:rPr>
        <w:t>drunk,  you</w:t>
      </w:r>
      <w:proofErr w:type="gramEnd"/>
      <w:r w:rsidRPr="001E79DB">
        <w:rPr>
          <w:rFonts w:ascii="Arial" w:hAnsi="Arial" w:cs="Arial"/>
          <w:bCs/>
          <w:color w:val="000000" w:themeColor="text1"/>
          <w:sz w:val="28"/>
          <w:szCs w:val="28"/>
        </w:rPr>
        <w:t xml:space="preserve"> couldn't understand and therefore foresee your actions would cause harm. The law says-if for any reason you drink and drive, you are 100% to blame.</w:t>
      </w:r>
    </w:p>
    <w:p w14:paraId="4B919A76" w14:textId="77777777" w:rsidR="001E79DB" w:rsidRPr="001E79DB" w:rsidRDefault="001E79DB" w:rsidP="001E79DB">
      <w:pPr>
        <w:pStyle w:val="Heading3"/>
        <w:rPr>
          <w:rFonts w:ascii="Arial" w:hAnsi="Arial" w:cs="Arial"/>
          <w:b w:val="0"/>
          <w:bCs w:val="0"/>
          <w:color w:val="000000" w:themeColor="text1"/>
          <w:sz w:val="28"/>
          <w:szCs w:val="28"/>
          <w:u w:val="single"/>
        </w:rPr>
      </w:pPr>
      <w:r w:rsidRPr="007F42F9">
        <w:rPr>
          <w:rFonts w:ascii="Arial" w:hAnsi="Arial" w:cs="Arial"/>
          <w:color w:val="000000" w:themeColor="text1"/>
          <w:sz w:val="28"/>
          <w:szCs w:val="28"/>
          <w:u w:val="single"/>
        </w:rPr>
        <w:t xml:space="preserve">NUISANCE </w:t>
      </w:r>
    </w:p>
    <w:p w14:paraId="2BDF83A0"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u w:val="single"/>
        </w:rPr>
        <w:lastRenderedPageBreak/>
        <w:t>Nuisance</w:t>
      </w:r>
      <w:r w:rsidRPr="001E79DB">
        <w:rPr>
          <w:rStyle w:val="Strong"/>
          <w:rFonts w:ascii="Arial" w:hAnsi="Arial" w:cs="Arial"/>
          <w:b w:val="0"/>
          <w:bCs w:val="0"/>
          <w:color w:val="000000" w:themeColor="text1"/>
          <w:sz w:val="28"/>
          <w:szCs w:val="28"/>
        </w:rPr>
        <w:t xml:space="preserve"> deals with the area of torts where someone's right to enjoy their property of land is said to be disturbed. </w:t>
      </w:r>
    </w:p>
    <w:p w14:paraId="38C95409"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 xml:space="preserve">The original concept comes from the Latin expression; </w:t>
      </w:r>
      <w:r w:rsidRPr="001E79DB">
        <w:rPr>
          <w:rStyle w:val="Emphasis"/>
          <w:rFonts w:ascii="Arial" w:hAnsi="Arial" w:cs="Arial"/>
          <w:b/>
          <w:bCs/>
          <w:color w:val="000000" w:themeColor="text1"/>
          <w:sz w:val="28"/>
          <w:szCs w:val="28"/>
        </w:rPr>
        <w:t xml:space="preserve">Sic </w:t>
      </w:r>
      <w:proofErr w:type="spellStart"/>
      <w:r w:rsidRPr="001E79DB">
        <w:rPr>
          <w:rStyle w:val="Emphasis"/>
          <w:rFonts w:ascii="Arial" w:hAnsi="Arial" w:cs="Arial"/>
          <w:b/>
          <w:bCs/>
          <w:color w:val="000000" w:themeColor="text1"/>
          <w:sz w:val="28"/>
          <w:szCs w:val="28"/>
        </w:rPr>
        <w:t>utera</w:t>
      </w:r>
      <w:proofErr w:type="spellEnd"/>
      <w:r w:rsidRPr="001E79DB">
        <w:rPr>
          <w:rStyle w:val="Emphasis"/>
          <w:rFonts w:ascii="Arial" w:hAnsi="Arial" w:cs="Arial"/>
          <w:b/>
          <w:bCs/>
          <w:color w:val="000000" w:themeColor="text1"/>
          <w:sz w:val="28"/>
          <w:szCs w:val="28"/>
        </w:rPr>
        <w:t xml:space="preserve"> </w:t>
      </w:r>
      <w:proofErr w:type="spellStart"/>
      <w:r w:rsidRPr="001E79DB">
        <w:rPr>
          <w:rStyle w:val="Emphasis"/>
          <w:rFonts w:ascii="Arial" w:hAnsi="Arial" w:cs="Arial"/>
          <w:b/>
          <w:bCs/>
          <w:color w:val="000000" w:themeColor="text1"/>
          <w:sz w:val="28"/>
          <w:szCs w:val="28"/>
        </w:rPr>
        <w:t>tuo</w:t>
      </w:r>
      <w:proofErr w:type="spellEnd"/>
      <w:r w:rsidRPr="001E79DB">
        <w:rPr>
          <w:rStyle w:val="Emphasis"/>
          <w:rFonts w:ascii="Arial" w:hAnsi="Arial" w:cs="Arial"/>
          <w:b/>
          <w:bCs/>
          <w:color w:val="000000" w:themeColor="text1"/>
          <w:sz w:val="28"/>
          <w:szCs w:val="28"/>
        </w:rPr>
        <w:t xml:space="preserve"> </w:t>
      </w:r>
      <w:proofErr w:type="spellStart"/>
      <w:r w:rsidRPr="001E79DB">
        <w:rPr>
          <w:rStyle w:val="Emphasis"/>
          <w:rFonts w:ascii="Arial" w:hAnsi="Arial" w:cs="Arial"/>
          <w:b/>
          <w:bCs/>
          <w:color w:val="000000" w:themeColor="text1"/>
          <w:sz w:val="28"/>
          <w:szCs w:val="28"/>
        </w:rPr>
        <w:t>ut</w:t>
      </w:r>
      <w:proofErr w:type="spellEnd"/>
      <w:r w:rsidRPr="001E79DB">
        <w:rPr>
          <w:rStyle w:val="Emphasis"/>
          <w:rFonts w:ascii="Arial" w:hAnsi="Arial" w:cs="Arial"/>
          <w:b/>
          <w:bCs/>
          <w:color w:val="000000" w:themeColor="text1"/>
          <w:sz w:val="28"/>
          <w:szCs w:val="28"/>
        </w:rPr>
        <w:t xml:space="preserve"> </w:t>
      </w:r>
      <w:proofErr w:type="spellStart"/>
      <w:r w:rsidRPr="001E79DB">
        <w:rPr>
          <w:rStyle w:val="Emphasis"/>
          <w:rFonts w:ascii="Arial" w:hAnsi="Arial" w:cs="Arial"/>
          <w:b/>
          <w:bCs/>
          <w:color w:val="000000" w:themeColor="text1"/>
          <w:sz w:val="28"/>
          <w:szCs w:val="28"/>
        </w:rPr>
        <w:t>alienam</w:t>
      </w:r>
      <w:proofErr w:type="spellEnd"/>
      <w:r w:rsidRPr="001E79DB">
        <w:rPr>
          <w:rStyle w:val="Emphasis"/>
          <w:rFonts w:ascii="Arial" w:hAnsi="Arial" w:cs="Arial"/>
          <w:b/>
          <w:bCs/>
          <w:color w:val="000000" w:themeColor="text1"/>
          <w:sz w:val="28"/>
          <w:szCs w:val="28"/>
        </w:rPr>
        <w:t xml:space="preserve"> non </w:t>
      </w:r>
      <w:proofErr w:type="spellStart"/>
      <w:r w:rsidRPr="001E79DB">
        <w:rPr>
          <w:rStyle w:val="Emphasis"/>
          <w:rFonts w:ascii="Arial" w:hAnsi="Arial" w:cs="Arial"/>
          <w:b/>
          <w:bCs/>
          <w:color w:val="000000" w:themeColor="text1"/>
          <w:sz w:val="28"/>
          <w:szCs w:val="28"/>
        </w:rPr>
        <w:t>laedas</w:t>
      </w:r>
      <w:proofErr w:type="spellEnd"/>
      <w:proofErr w:type="gramStart"/>
      <w:r w:rsidRPr="001E79DB">
        <w:rPr>
          <w:rStyle w:val="Strong"/>
          <w:rFonts w:ascii="Arial" w:hAnsi="Arial" w:cs="Arial"/>
          <w:b w:val="0"/>
          <w:bCs w:val="0"/>
          <w:color w:val="000000" w:themeColor="text1"/>
          <w:sz w:val="28"/>
          <w:szCs w:val="28"/>
        </w:rPr>
        <w:t>".This</w:t>
      </w:r>
      <w:proofErr w:type="gramEnd"/>
      <w:r w:rsidRPr="001E79DB">
        <w:rPr>
          <w:rStyle w:val="Strong"/>
          <w:rFonts w:ascii="Arial" w:hAnsi="Arial" w:cs="Arial"/>
          <w:b w:val="0"/>
          <w:bCs w:val="0"/>
          <w:color w:val="000000" w:themeColor="text1"/>
          <w:sz w:val="28"/>
          <w:szCs w:val="28"/>
        </w:rPr>
        <w:t xml:space="preserve"> means use your property in a manner that does not disturb your neighbour because to do otherwise  causes a nuisance. </w:t>
      </w:r>
    </w:p>
    <w:p w14:paraId="1EA9BEFA"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 xml:space="preserve">There are 2 kinds of nuisances; </w:t>
      </w:r>
      <w:proofErr w:type="spellStart"/>
      <w:r w:rsidRPr="001E79DB">
        <w:rPr>
          <w:rStyle w:val="Strong"/>
          <w:rFonts w:ascii="Arial" w:hAnsi="Arial" w:cs="Arial"/>
          <w:b w:val="0"/>
          <w:bCs w:val="0"/>
          <w:color w:val="000000" w:themeColor="text1"/>
          <w:sz w:val="28"/>
          <w:szCs w:val="28"/>
        </w:rPr>
        <w:t>i</w:t>
      </w:r>
      <w:proofErr w:type="spellEnd"/>
      <w:r w:rsidRPr="001E79DB">
        <w:rPr>
          <w:rStyle w:val="Strong"/>
          <w:rFonts w:ascii="Arial" w:hAnsi="Arial" w:cs="Arial"/>
          <w:b w:val="0"/>
          <w:bCs w:val="0"/>
          <w:color w:val="000000" w:themeColor="text1"/>
          <w:sz w:val="28"/>
          <w:szCs w:val="28"/>
        </w:rPr>
        <w:t>-public, ii-private.</w:t>
      </w:r>
    </w:p>
    <w:p w14:paraId="71105143"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u w:val="single"/>
        </w:rPr>
        <w:t xml:space="preserve">Public nuisances </w:t>
      </w:r>
      <w:r w:rsidRPr="001E79DB">
        <w:rPr>
          <w:rStyle w:val="Strong"/>
          <w:rFonts w:ascii="Arial" w:hAnsi="Arial" w:cs="Arial"/>
          <w:b w:val="0"/>
          <w:bCs w:val="0"/>
          <w:color w:val="000000" w:themeColor="text1"/>
          <w:sz w:val="28"/>
          <w:szCs w:val="28"/>
        </w:rPr>
        <w:t xml:space="preserve">refer to those suffered by citizens in general or a large number of the public while </w:t>
      </w:r>
      <w:r w:rsidRPr="001E79DB">
        <w:rPr>
          <w:rStyle w:val="Strong"/>
          <w:rFonts w:ascii="Arial" w:hAnsi="Arial" w:cs="Arial"/>
          <w:b w:val="0"/>
          <w:bCs w:val="0"/>
          <w:color w:val="000000" w:themeColor="text1"/>
          <w:sz w:val="28"/>
          <w:szCs w:val="28"/>
          <w:u w:val="single"/>
        </w:rPr>
        <w:t xml:space="preserve">private nuisances </w:t>
      </w:r>
      <w:r w:rsidRPr="001E79DB">
        <w:rPr>
          <w:rStyle w:val="Strong"/>
          <w:rFonts w:ascii="Arial" w:hAnsi="Arial" w:cs="Arial"/>
          <w:b w:val="0"/>
          <w:bCs w:val="0"/>
          <w:color w:val="000000" w:themeColor="text1"/>
          <w:sz w:val="28"/>
          <w:szCs w:val="28"/>
        </w:rPr>
        <w:t>deal just with one person or a particular group of people but not the public at large.</w:t>
      </w:r>
    </w:p>
    <w:p w14:paraId="1A0A6C61"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 xml:space="preserve">Generally </w:t>
      </w:r>
      <w:proofErr w:type="gramStart"/>
      <w:r w:rsidRPr="001E79DB">
        <w:rPr>
          <w:rStyle w:val="Strong"/>
          <w:rFonts w:ascii="Arial" w:hAnsi="Arial" w:cs="Arial"/>
          <w:b w:val="0"/>
          <w:bCs w:val="0"/>
          <w:color w:val="000000" w:themeColor="text1"/>
          <w:sz w:val="28"/>
          <w:szCs w:val="28"/>
        </w:rPr>
        <w:t>speaking</w:t>
      </w:r>
      <w:proofErr w:type="gramEnd"/>
      <w:r w:rsidRPr="001E79DB">
        <w:rPr>
          <w:rStyle w:val="Strong"/>
          <w:rFonts w:ascii="Arial" w:hAnsi="Arial" w:cs="Arial"/>
          <w:b w:val="0"/>
          <w:bCs w:val="0"/>
          <w:color w:val="000000" w:themeColor="text1"/>
          <w:sz w:val="28"/>
          <w:szCs w:val="28"/>
        </w:rPr>
        <w:t xml:space="preserve"> most torts of nuisance are private ones since the vast majority of public nuisances are in fact dealt with either by the criminal or municipal laws. </w:t>
      </w:r>
    </w:p>
    <w:p w14:paraId="1CEC9497"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If someone suffers particular damage to their property as a result of a criminal action, they have the right in theory to sue the criminal civilly for the property damages caused by the criminal actions.</w:t>
      </w:r>
    </w:p>
    <w:p w14:paraId="3B0D260B"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 xml:space="preserve">The vast majority of private nuisances involve land and the test for whether a nuisance has been incurred is to ask whether the action has unreasonably and substantially interfered with the plaintiff's reasonable use or enjoyment of the land.  </w:t>
      </w:r>
    </w:p>
    <w:p w14:paraId="02794EE3"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 xml:space="preserve">In determining whether </w:t>
      </w:r>
      <w:proofErr w:type="gramStart"/>
      <w:r w:rsidRPr="001E79DB">
        <w:rPr>
          <w:rStyle w:val="Strong"/>
          <w:rFonts w:ascii="Arial" w:hAnsi="Arial" w:cs="Arial"/>
          <w:b w:val="0"/>
          <w:bCs w:val="0"/>
          <w:color w:val="000000" w:themeColor="text1"/>
          <w:sz w:val="28"/>
          <w:szCs w:val="28"/>
        </w:rPr>
        <w:t>a  nuisance</w:t>
      </w:r>
      <w:proofErr w:type="gramEnd"/>
      <w:r w:rsidRPr="001E79DB">
        <w:rPr>
          <w:rStyle w:val="Strong"/>
          <w:rFonts w:ascii="Arial" w:hAnsi="Arial" w:cs="Arial"/>
          <w:b w:val="0"/>
          <w:bCs w:val="0"/>
          <w:color w:val="000000" w:themeColor="text1"/>
          <w:sz w:val="28"/>
          <w:szCs w:val="28"/>
        </w:rPr>
        <w:t xml:space="preserve"> exists the court asks on a case by case basis what an </w:t>
      </w:r>
      <w:r w:rsidRPr="001E79DB">
        <w:rPr>
          <w:rStyle w:val="Strong"/>
          <w:rFonts w:ascii="Arial" w:hAnsi="Arial" w:cs="Arial"/>
          <w:b w:val="0"/>
          <w:bCs w:val="0"/>
          <w:color w:val="000000" w:themeColor="text1"/>
          <w:sz w:val="28"/>
          <w:szCs w:val="28"/>
          <w:u w:val="single"/>
        </w:rPr>
        <w:t>ordinary</w:t>
      </w:r>
      <w:r w:rsidRPr="001E79DB">
        <w:rPr>
          <w:rStyle w:val="Strong"/>
          <w:rFonts w:ascii="Arial" w:hAnsi="Arial" w:cs="Arial"/>
          <w:b w:val="0"/>
          <w:bCs w:val="0"/>
          <w:color w:val="000000" w:themeColor="text1"/>
          <w:sz w:val="28"/>
          <w:szCs w:val="28"/>
        </w:rPr>
        <w:t xml:space="preserve"> person should be expected to tolerate in the particular fact situation presented to the court before the interference  can be considered so </w:t>
      </w:r>
      <w:proofErr w:type="spellStart"/>
      <w:r w:rsidRPr="001E79DB">
        <w:rPr>
          <w:rStyle w:val="Strong"/>
          <w:rFonts w:ascii="Arial" w:hAnsi="Arial" w:cs="Arial"/>
          <w:b w:val="0"/>
          <w:bCs w:val="0"/>
          <w:color w:val="000000" w:themeColor="text1"/>
          <w:sz w:val="28"/>
          <w:szCs w:val="28"/>
        </w:rPr>
        <w:t>unbreable</w:t>
      </w:r>
      <w:proofErr w:type="spellEnd"/>
      <w:r w:rsidRPr="001E79DB">
        <w:rPr>
          <w:rStyle w:val="Strong"/>
          <w:rFonts w:ascii="Arial" w:hAnsi="Arial" w:cs="Arial"/>
          <w:b w:val="0"/>
          <w:bCs w:val="0"/>
          <w:color w:val="000000" w:themeColor="text1"/>
          <w:sz w:val="28"/>
          <w:szCs w:val="28"/>
        </w:rPr>
        <w:t xml:space="preserve"> in turns into a nuisance that needs to be prevented or remedied. </w:t>
      </w:r>
    </w:p>
    <w:p w14:paraId="02D41A9C"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 xml:space="preserve">When deciding such </w:t>
      </w:r>
      <w:proofErr w:type="gramStart"/>
      <w:r w:rsidRPr="001E79DB">
        <w:rPr>
          <w:rStyle w:val="Strong"/>
          <w:rFonts w:ascii="Arial" w:hAnsi="Arial" w:cs="Arial"/>
          <w:b w:val="0"/>
          <w:bCs w:val="0"/>
          <w:color w:val="000000" w:themeColor="text1"/>
          <w:sz w:val="28"/>
          <w:szCs w:val="28"/>
        </w:rPr>
        <w:t>cases</w:t>
      </w:r>
      <w:proofErr w:type="gramEnd"/>
      <w:r w:rsidRPr="001E79DB">
        <w:rPr>
          <w:rStyle w:val="Strong"/>
          <w:rFonts w:ascii="Arial" w:hAnsi="Arial" w:cs="Arial"/>
          <w:b w:val="0"/>
          <w:bCs w:val="0"/>
          <w:color w:val="000000" w:themeColor="text1"/>
          <w:sz w:val="28"/>
          <w:szCs w:val="28"/>
        </w:rPr>
        <w:t xml:space="preserve"> the court will try balance the inconvenience to the plaintiff versus the circumstances causing the action in question that might otherwise be reasonable or unavoidable.</w:t>
      </w:r>
    </w:p>
    <w:p w14:paraId="1E0D725F"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 xml:space="preserve">In the initial phase of such cases, the plaintiff will have the onus of establishing what the inconvenience is and how it has led to damages and what those damages are or what </w:t>
      </w:r>
      <w:proofErr w:type="gramStart"/>
      <w:r w:rsidRPr="001E79DB">
        <w:rPr>
          <w:rStyle w:val="Strong"/>
          <w:rFonts w:ascii="Arial" w:hAnsi="Arial" w:cs="Arial"/>
          <w:b w:val="0"/>
          <w:bCs w:val="0"/>
          <w:color w:val="000000" w:themeColor="text1"/>
          <w:sz w:val="28"/>
          <w:szCs w:val="28"/>
        </w:rPr>
        <w:t>the  continuing</w:t>
      </w:r>
      <w:proofErr w:type="gramEnd"/>
      <w:r w:rsidRPr="001E79DB">
        <w:rPr>
          <w:rStyle w:val="Strong"/>
          <w:rFonts w:ascii="Arial" w:hAnsi="Arial" w:cs="Arial"/>
          <w:b w:val="0"/>
          <w:bCs w:val="0"/>
          <w:color w:val="000000" w:themeColor="text1"/>
          <w:sz w:val="28"/>
          <w:szCs w:val="28"/>
        </w:rPr>
        <w:t xml:space="preserve"> negative consequence which prevents the plaintiff from being able to enjoy their own property.</w:t>
      </w:r>
    </w:p>
    <w:p w14:paraId="04E96A9F"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lastRenderedPageBreak/>
        <w:t>Since fact situations differ it is hard to predict how a court will rule. For example, in one case a court determined saw-dust blowing over from a next door saw-mill constituted a nuisance but on the other hand another court found the construction of a large building next door to someone with a smaller home blocking the smaller home's view of sun light did not constitute a nuisance.</w:t>
      </w:r>
    </w:p>
    <w:p w14:paraId="09AC05DF"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 xml:space="preserve">Nuisance can deal with odours, smell, noise, fumes, dust or physical obstructions protruding from the </w:t>
      </w:r>
      <w:proofErr w:type="gramStart"/>
      <w:r w:rsidRPr="001E79DB">
        <w:rPr>
          <w:rStyle w:val="Strong"/>
          <w:rFonts w:ascii="Arial" w:hAnsi="Arial" w:cs="Arial"/>
          <w:b w:val="0"/>
          <w:bCs w:val="0"/>
          <w:color w:val="000000" w:themeColor="text1"/>
          <w:sz w:val="28"/>
          <w:szCs w:val="28"/>
        </w:rPr>
        <w:t>next door</w:t>
      </w:r>
      <w:proofErr w:type="gramEnd"/>
      <w:r w:rsidRPr="001E79DB">
        <w:rPr>
          <w:rStyle w:val="Strong"/>
          <w:rFonts w:ascii="Arial" w:hAnsi="Arial" w:cs="Arial"/>
          <w:b w:val="0"/>
          <w:bCs w:val="0"/>
          <w:color w:val="000000" w:themeColor="text1"/>
          <w:sz w:val="28"/>
          <w:szCs w:val="28"/>
        </w:rPr>
        <w:t xml:space="preserve"> property and whether the nuisance being alleged is in an area zoned only for industry or residential use or in a zone with mixed use.</w:t>
      </w:r>
    </w:p>
    <w:p w14:paraId="2769E0A7"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Tenants as well as landlords can sue for a tort of nuisance.</w:t>
      </w:r>
    </w:p>
    <w:p w14:paraId="23DC39B1" w14:textId="77777777" w:rsidR="001E79DB" w:rsidRPr="007F42F9" w:rsidRDefault="001E79DB" w:rsidP="001E79DB">
      <w:pPr>
        <w:pStyle w:val="NormalWeb"/>
        <w:rPr>
          <w:rFonts w:ascii="Arial" w:hAnsi="Arial" w:cs="Arial"/>
          <w:color w:val="000000" w:themeColor="text1"/>
          <w:sz w:val="28"/>
          <w:szCs w:val="28"/>
        </w:rPr>
      </w:pPr>
      <w:r w:rsidRPr="007F42F9">
        <w:rPr>
          <w:rStyle w:val="Strong"/>
          <w:rFonts w:ascii="Arial" w:hAnsi="Arial" w:cs="Arial"/>
          <w:color w:val="000000" w:themeColor="text1"/>
          <w:sz w:val="28"/>
          <w:szCs w:val="28"/>
          <w:u w:val="single"/>
        </w:rPr>
        <w:t>The Defences to Tort of Nuisance</w:t>
      </w:r>
    </w:p>
    <w:p w14:paraId="529DF8AB"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 xml:space="preserve">Nuisance is a strict liability tort so this means as a general rule once the plaintiff can show there are damages flowing from the action causing the nuisance the defendant is not considered to have a defence (excuse or rationalization for their actions). </w:t>
      </w:r>
    </w:p>
    <w:p w14:paraId="115988E6"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 xml:space="preserve">It is not a defence to nuisance to argue the defendant took reasonable precautions.  </w:t>
      </w:r>
    </w:p>
    <w:p w14:paraId="32E58BB0"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Sometimes a statute will specifically allow for a nuisance by prohibiting anyone from suing for nuisance for the subject matters listed in the statute.</w:t>
      </w:r>
    </w:p>
    <w:p w14:paraId="2B2CB841"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This most often happens where homes are built in an area where the homeowner is warned of the nuisance, i.e., residential neighbourhoods near airports, homes built next door to factories or restaurants, etc., in mixed zones.</w:t>
      </w:r>
    </w:p>
    <w:p w14:paraId="6DA55CDE"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 xml:space="preserve">Generally </w:t>
      </w:r>
      <w:proofErr w:type="gramStart"/>
      <w:r w:rsidRPr="001E79DB">
        <w:rPr>
          <w:rStyle w:val="Strong"/>
          <w:rFonts w:ascii="Arial" w:hAnsi="Arial" w:cs="Arial"/>
          <w:b w:val="0"/>
          <w:bCs w:val="0"/>
          <w:color w:val="000000" w:themeColor="text1"/>
          <w:sz w:val="28"/>
          <w:szCs w:val="28"/>
        </w:rPr>
        <w:t>speaking</w:t>
      </w:r>
      <w:proofErr w:type="gramEnd"/>
      <w:r w:rsidRPr="001E79DB">
        <w:rPr>
          <w:rStyle w:val="Strong"/>
          <w:rFonts w:ascii="Arial" w:hAnsi="Arial" w:cs="Arial"/>
          <w:b w:val="0"/>
          <w:bCs w:val="0"/>
          <w:color w:val="000000" w:themeColor="text1"/>
          <w:sz w:val="28"/>
          <w:szCs w:val="28"/>
        </w:rPr>
        <w:t xml:space="preserve"> if you knew or could be said to ought to have known a nuisance existed before you took control of your property the courts won't be too sympathetic. </w:t>
      </w:r>
      <w:proofErr w:type="gramStart"/>
      <w:r w:rsidRPr="001E79DB">
        <w:rPr>
          <w:rStyle w:val="Strong"/>
          <w:rFonts w:ascii="Arial" w:hAnsi="Arial" w:cs="Arial"/>
          <w:b w:val="0"/>
          <w:bCs w:val="0"/>
          <w:color w:val="000000" w:themeColor="text1"/>
          <w:sz w:val="28"/>
          <w:szCs w:val="28"/>
        </w:rPr>
        <w:t>So</w:t>
      </w:r>
      <w:proofErr w:type="gramEnd"/>
      <w:r w:rsidRPr="001E79DB">
        <w:rPr>
          <w:rStyle w:val="Strong"/>
          <w:rFonts w:ascii="Arial" w:hAnsi="Arial" w:cs="Arial"/>
          <w:b w:val="0"/>
          <w:bCs w:val="0"/>
          <w:color w:val="000000" w:themeColor="text1"/>
          <w:sz w:val="28"/>
          <w:szCs w:val="28"/>
        </w:rPr>
        <w:t xml:space="preserve"> for example if you move into a home situated next door to a gas station in a mixed zone area, trying to argue the smell of gasoline from the station next door is a nuisance will probably not get you any sympathy from the courts.</w:t>
      </w:r>
    </w:p>
    <w:p w14:paraId="7BE8A6E2"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 xml:space="preserve">Courts do however tend to be more sympathetic when the nuisance only comes after the fact and you had no way of knowing about it until after you </w:t>
      </w:r>
      <w:r w:rsidRPr="001E79DB">
        <w:rPr>
          <w:rStyle w:val="Strong"/>
          <w:rFonts w:ascii="Arial" w:hAnsi="Arial" w:cs="Arial"/>
          <w:b w:val="0"/>
          <w:bCs w:val="0"/>
          <w:color w:val="000000" w:themeColor="text1"/>
          <w:sz w:val="28"/>
          <w:szCs w:val="28"/>
        </w:rPr>
        <w:lastRenderedPageBreak/>
        <w:t>took control of your property and of course the action causing the nuisance is preventable.</w:t>
      </w:r>
    </w:p>
    <w:p w14:paraId="27571E38"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If the nuisance is caused by the neighbour next door building something that protrudes on to your property then that protrusion must be removed and that can be enforced today by municipal by-laws.</w:t>
      </w:r>
    </w:p>
    <w:p w14:paraId="542F1665"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Nuisance disputes between neighbours can get quite nasty and involve such things as leaving laundry out or garbage or junk or partying or making loud noise.</w:t>
      </w:r>
    </w:p>
    <w:p w14:paraId="2D7B088B" w14:textId="77777777" w:rsidR="001E79DB" w:rsidRPr="007F42F9" w:rsidRDefault="001E79DB" w:rsidP="001E79DB">
      <w:pPr>
        <w:pStyle w:val="NormalWeb"/>
        <w:rPr>
          <w:rFonts w:ascii="Arial" w:hAnsi="Arial" w:cs="Arial"/>
          <w:color w:val="000000" w:themeColor="text1"/>
          <w:sz w:val="28"/>
          <w:szCs w:val="28"/>
        </w:rPr>
      </w:pPr>
      <w:r w:rsidRPr="007F42F9">
        <w:rPr>
          <w:rStyle w:val="Strong"/>
          <w:rFonts w:ascii="Arial" w:hAnsi="Arial" w:cs="Arial"/>
          <w:color w:val="000000" w:themeColor="text1"/>
          <w:sz w:val="28"/>
          <w:szCs w:val="28"/>
          <w:u w:val="single"/>
        </w:rPr>
        <w:t xml:space="preserve">Remedies </w:t>
      </w:r>
      <w:proofErr w:type="gramStart"/>
      <w:r w:rsidRPr="007F42F9">
        <w:rPr>
          <w:rStyle w:val="Strong"/>
          <w:rFonts w:ascii="Arial" w:hAnsi="Arial" w:cs="Arial"/>
          <w:color w:val="000000" w:themeColor="text1"/>
          <w:sz w:val="28"/>
          <w:szCs w:val="28"/>
          <w:u w:val="single"/>
        </w:rPr>
        <w:t>For</w:t>
      </w:r>
      <w:proofErr w:type="gramEnd"/>
      <w:r w:rsidRPr="007F42F9">
        <w:rPr>
          <w:rStyle w:val="Strong"/>
          <w:rFonts w:ascii="Arial" w:hAnsi="Arial" w:cs="Arial"/>
          <w:color w:val="000000" w:themeColor="text1"/>
          <w:sz w:val="28"/>
          <w:szCs w:val="28"/>
          <w:u w:val="single"/>
        </w:rPr>
        <w:t xml:space="preserve"> Nuisance</w:t>
      </w:r>
    </w:p>
    <w:p w14:paraId="64038CE4"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A plaintiff can ask for an injunction or court order demanding the defendant cease and desist the offensive conduct and/or remove the nuisance as well as compensation for legal costs but judges get very impatient with petty disputes between neighbours and often throw such actions out if they think they are of minor consequence.</w:t>
      </w:r>
    </w:p>
    <w:p w14:paraId="77410335" w14:textId="77777777" w:rsidR="001E79DB" w:rsidRPr="001E79DB" w:rsidRDefault="001E79DB" w:rsidP="001E79DB">
      <w:pPr>
        <w:pStyle w:val="NormalWeb"/>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Judges do not like their courts being used as a tool to harass a neighbour.</w:t>
      </w:r>
    </w:p>
    <w:p w14:paraId="1424F62D" w14:textId="77777777" w:rsidR="001E79DB" w:rsidRPr="001E79DB" w:rsidRDefault="001E79DB" w:rsidP="001E79DB">
      <w:pPr>
        <w:autoSpaceDE w:val="0"/>
        <w:autoSpaceDN w:val="0"/>
        <w:adjustRightInd w:val="0"/>
        <w:spacing w:after="0" w:line="240" w:lineRule="auto"/>
        <w:rPr>
          <w:rFonts w:ascii="Arial" w:hAnsi="Arial" w:cs="Arial"/>
          <w:b/>
          <w:bCs/>
          <w:color w:val="000000" w:themeColor="text1"/>
          <w:sz w:val="28"/>
          <w:szCs w:val="28"/>
        </w:rPr>
      </w:pPr>
      <w:r w:rsidRPr="001E79DB">
        <w:rPr>
          <w:rStyle w:val="Strong"/>
          <w:rFonts w:ascii="Arial" w:hAnsi="Arial" w:cs="Arial"/>
          <w:b w:val="0"/>
          <w:bCs w:val="0"/>
          <w:color w:val="000000" w:themeColor="text1"/>
          <w:sz w:val="28"/>
          <w:szCs w:val="28"/>
        </w:rPr>
        <w:t>Nuisance has become a serious issue in cases where unethical companies have unleashed toxic chemicals or other dangerous substances into the environment exposing citizens to cancer and other illnesses.</w:t>
      </w:r>
    </w:p>
    <w:p w14:paraId="165A57DE" w14:textId="77777777" w:rsidR="00CA216F" w:rsidRPr="001E79DB" w:rsidRDefault="00CA216F">
      <w:pPr>
        <w:rPr>
          <w:rFonts w:ascii="Arial" w:hAnsi="Arial" w:cs="Arial"/>
          <w:color w:val="000000" w:themeColor="text1"/>
          <w:sz w:val="28"/>
          <w:szCs w:val="28"/>
        </w:rPr>
      </w:pPr>
    </w:p>
    <w:sectPr w:rsidR="00CA216F" w:rsidRPr="001E79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C7E28F6"/>
    <w:multiLevelType w:val="multilevel"/>
    <w:tmpl w:val="5C7E28F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9DB"/>
    <w:rsid w:val="001E79DB"/>
    <w:rsid w:val="008B5E82"/>
    <w:rsid w:val="00CA216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50342"/>
  <w15:chartTrackingRefBased/>
  <w15:docId w15:val="{6D373A68-DB73-4FB0-A18C-09E880FC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9DB"/>
  </w:style>
  <w:style w:type="paragraph" w:styleId="Heading3">
    <w:name w:val="heading 3"/>
    <w:basedOn w:val="Normal"/>
    <w:next w:val="Normal"/>
    <w:link w:val="Heading3Char"/>
    <w:uiPriority w:val="9"/>
    <w:qFormat/>
    <w:rsid w:val="001E79DB"/>
    <w:pPr>
      <w:spacing w:before="100" w:beforeAutospacing="1" w:after="100" w:afterAutospacing="1" w:line="240" w:lineRule="auto"/>
      <w:outlineLvl w:val="2"/>
    </w:pPr>
    <w:rPr>
      <w:rFonts w:ascii="Times New Roman" w:eastAsia="Times New Roman" w:hAnsi="Times New Roman" w:cs="Times New Roman"/>
      <w:b/>
      <w:bCs/>
      <w:sz w:val="27"/>
      <w:szCs w:val="27"/>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E79DB"/>
    <w:rPr>
      <w:rFonts w:ascii="Times New Roman" w:eastAsia="Times New Roman" w:hAnsi="Times New Roman" w:cs="Times New Roman"/>
      <w:b/>
      <w:bCs/>
      <w:sz w:val="27"/>
      <w:szCs w:val="27"/>
      <w:lang w:eastAsia="en-CA"/>
    </w:rPr>
  </w:style>
  <w:style w:type="paragraph" w:styleId="NormalWeb">
    <w:name w:val="Normal (Web)"/>
    <w:basedOn w:val="Normal"/>
    <w:uiPriority w:val="99"/>
    <w:unhideWhenUsed/>
    <w:rsid w:val="001E79D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1E79DB"/>
    <w:rPr>
      <w:b/>
      <w:bCs/>
    </w:rPr>
  </w:style>
  <w:style w:type="table" w:styleId="TableGrid">
    <w:name w:val="Table Grid"/>
    <w:basedOn w:val="TableNormal"/>
    <w:uiPriority w:val="39"/>
    <w:rsid w:val="001E79DB"/>
    <w:pPr>
      <w:spacing w:after="0" w:line="240" w:lineRule="auto"/>
    </w:pPr>
    <w:rPr>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rsid w:val="001E79DB"/>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Emphasis">
    <w:name w:val="Emphasis"/>
    <w:basedOn w:val="DefaultParagraphFont"/>
    <w:uiPriority w:val="20"/>
    <w:qFormat/>
    <w:rsid w:val="001E79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4551</Words>
  <Characters>25947</Characters>
  <Application>Microsoft Office Word</Application>
  <DocSecurity>0</DocSecurity>
  <Lines>216</Lines>
  <Paragraphs>60</Paragraphs>
  <ScaleCrop>false</ScaleCrop>
  <Company/>
  <LinksUpToDate>false</LinksUpToDate>
  <CharactersWithSpaces>30438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Rubenstein</dc:creator>
  <cp:keywords/>
  <dc:description/>
  <cp:lastModifiedBy>Michael Rubenstein</cp:lastModifiedBy>
  <cp:revision>2</cp:revision>
  <cp:lastPrinted>2021-01-11T18:26:00Z</cp:lastPrinted>
  <dcterms:created xsi:type="dcterms:W3CDTF">2021-01-11T18:26:00Z</dcterms:created>
  <dcterms:modified xsi:type="dcterms:W3CDTF">2021-01-11T18:26:00Z</dcterms:modified>
</cp:coreProperties>
</file>